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79" w:rsidRDefault="00AF4179">
      <w:pPr>
        <w:rPr>
          <w:b/>
        </w:rPr>
      </w:pP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  <w:r w:rsidRPr="009C51A7">
        <w:rPr>
          <w:rFonts w:ascii="Times New Roman" w:hAnsi="Times New Roman" w:cs="Times New Roman"/>
        </w:rPr>
        <w:t>структурное подразделение</w:t>
      </w: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  <w:r w:rsidRPr="009C51A7">
        <w:rPr>
          <w:rFonts w:ascii="Times New Roman" w:hAnsi="Times New Roman" w:cs="Times New Roman"/>
        </w:rPr>
        <w:t>государственного бюджетного общеобразовательного учреждения</w:t>
      </w: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  <w:r w:rsidRPr="009C51A7">
        <w:rPr>
          <w:rFonts w:ascii="Times New Roman" w:hAnsi="Times New Roman" w:cs="Times New Roman"/>
        </w:rPr>
        <w:t>Самарской области средней общеобразовательной школы</w:t>
      </w: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  <w:r w:rsidRPr="009C51A7">
        <w:rPr>
          <w:rFonts w:ascii="Times New Roman" w:hAnsi="Times New Roman" w:cs="Times New Roman"/>
        </w:rPr>
        <w:t>«Образовательный центр» имени Героя советского Союза Ваничкина И.Д.</w:t>
      </w: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  <w:r w:rsidRPr="009C51A7">
        <w:rPr>
          <w:rFonts w:ascii="Times New Roman" w:hAnsi="Times New Roman" w:cs="Times New Roman"/>
        </w:rPr>
        <w:t>с. Алексеевка муниципального района Алексеевский</w:t>
      </w: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  <w:r w:rsidRPr="009C51A7">
        <w:rPr>
          <w:rFonts w:ascii="Times New Roman" w:hAnsi="Times New Roman" w:cs="Times New Roman"/>
        </w:rPr>
        <w:t>Самарской области</w:t>
      </w: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  <w:r w:rsidRPr="009C51A7">
        <w:rPr>
          <w:rFonts w:ascii="Times New Roman" w:hAnsi="Times New Roman" w:cs="Times New Roman"/>
        </w:rPr>
        <w:t>дополнительного образования детей - центр дополнительного образования детей «Развитие»</w:t>
      </w:r>
    </w:p>
    <w:p w:rsidR="009C51A7" w:rsidRPr="009C51A7" w:rsidRDefault="009C51A7" w:rsidP="009C51A7">
      <w:pPr>
        <w:pStyle w:val="a5"/>
        <w:jc w:val="center"/>
        <w:rPr>
          <w:rFonts w:ascii="Times New Roman" w:hAnsi="Times New Roman" w:cs="Times New Roman"/>
        </w:rPr>
      </w:pPr>
    </w:p>
    <w:p w:rsidR="009C51A7" w:rsidRDefault="009C51A7" w:rsidP="009C51A7">
      <w:pPr>
        <w:ind w:left="-1260"/>
        <w:jc w:val="center"/>
      </w:pPr>
    </w:p>
    <w:p w:rsidR="00AF4179" w:rsidRDefault="00AF4179">
      <w:pPr>
        <w:rPr>
          <w:b/>
        </w:rPr>
      </w:pPr>
    </w:p>
    <w:p w:rsidR="00AF4179" w:rsidRDefault="00AF4179">
      <w:pPr>
        <w:rPr>
          <w:b/>
        </w:rPr>
      </w:pPr>
    </w:p>
    <w:p w:rsidR="00AF4179" w:rsidRDefault="00AF4179">
      <w:pPr>
        <w:rPr>
          <w:b/>
        </w:rPr>
      </w:pPr>
    </w:p>
    <w:p w:rsidR="009C51A7" w:rsidRDefault="009C51A7" w:rsidP="009C51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1A7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</w:p>
    <w:p w:rsidR="009C51A7" w:rsidRPr="004D4159" w:rsidRDefault="009C51A7" w:rsidP="004D415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1A7">
        <w:rPr>
          <w:rFonts w:ascii="Times New Roman" w:hAnsi="Times New Roman" w:cs="Times New Roman"/>
          <w:b/>
          <w:sz w:val="32"/>
          <w:szCs w:val="32"/>
        </w:rPr>
        <w:t xml:space="preserve"> игры «Поиск сокровищ»</w:t>
      </w:r>
    </w:p>
    <w:p w:rsidR="009C51A7" w:rsidRDefault="009C51A7">
      <w:pPr>
        <w:rPr>
          <w:b/>
        </w:rPr>
      </w:pPr>
    </w:p>
    <w:p w:rsidR="007756CA" w:rsidRDefault="007756CA">
      <w:pPr>
        <w:rPr>
          <w:b/>
        </w:rPr>
      </w:pPr>
    </w:p>
    <w:p w:rsidR="007756CA" w:rsidRDefault="007756CA">
      <w:pPr>
        <w:rPr>
          <w:b/>
        </w:rPr>
      </w:pPr>
    </w:p>
    <w:p w:rsidR="007756CA" w:rsidRDefault="007756CA">
      <w:pPr>
        <w:rPr>
          <w:b/>
        </w:rPr>
      </w:pPr>
    </w:p>
    <w:p w:rsidR="009C51A7" w:rsidRDefault="004D4159" w:rsidP="004D415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24100" cy="1742735"/>
            <wp:effectExtent l="0" t="0" r="0" b="0"/>
            <wp:docPr id="2" name="Рисунок 2" descr="C:\Users\Старший методист\Desktop\Конкурс  по летнему отдыху 2018программно-методических материалов 2\Поиск Юдина\6IT0Kcex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методист\Desktop\Конкурс  по летнему отдыху 2018программно-методических материалов 2\Поиск Юдина\6IT0KcexKJ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174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A7" w:rsidRPr="0094076E" w:rsidRDefault="009C51A7" w:rsidP="0094076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4076E">
        <w:rPr>
          <w:rFonts w:ascii="Times New Roman" w:hAnsi="Times New Roman" w:cs="Times New Roman"/>
          <w:sz w:val="24"/>
          <w:szCs w:val="24"/>
        </w:rPr>
        <w:t>Автор: Юдина Диана Николаевна,</w:t>
      </w:r>
    </w:p>
    <w:p w:rsidR="009C51A7" w:rsidRPr="0094076E" w:rsidRDefault="009C51A7" w:rsidP="0094076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4076E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 </w:t>
      </w:r>
    </w:p>
    <w:p w:rsidR="009C51A7" w:rsidRPr="0094076E" w:rsidRDefault="009C51A7" w:rsidP="0094076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4076E">
        <w:rPr>
          <w:rFonts w:ascii="Times New Roman" w:hAnsi="Times New Roman" w:cs="Times New Roman"/>
          <w:sz w:val="24"/>
          <w:szCs w:val="24"/>
        </w:rPr>
        <w:t>ЦДОД «Развитие»</w:t>
      </w:r>
    </w:p>
    <w:p w:rsidR="009C51A7" w:rsidRPr="0094076E" w:rsidRDefault="009C51A7" w:rsidP="0094076E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94076E">
        <w:rPr>
          <w:rFonts w:ascii="Times New Roman" w:hAnsi="Times New Roman" w:cs="Times New Roman"/>
          <w:sz w:val="24"/>
          <w:szCs w:val="24"/>
        </w:rPr>
        <w:t xml:space="preserve"> первой категории</w:t>
      </w:r>
    </w:p>
    <w:p w:rsidR="009C51A7" w:rsidRPr="0094076E" w:rsidRDefault="009C51A7" w:rsidP="0094076E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51A7" w:rsidRDefault="009C51A7">
      <w:pPr>
        <w:rPr>
          <w:b/>
        </w:rPr>
      </w:pPr>
    </w:p>
    <w:p w:rsidR="007756CA" w:rsidRDefault="007756CA">
      <w:pPr>
        <w:rPr>
          <w:b/>
        </w:rPr>
      </w:pPr>
    </w:p>
    <w:p w:rsidR="007756CA" w:rsidRDefault="007756CA">
      <w:pPr>
        <w:rPr>
          <w:b/>
        </w:rPr>
      </w:pPr>
    </w:p>
    <w:p w:rsidR="007756CA" w:rsidRDefault="007756CA">
      <w:pPr>
        <w:rPr>
          <w:b/>
        </w:rPr>
      </w:pPr>
    </w:p>
    <w:p w:rsidR="007756CA" w:rsidRDefault="007756CA">
      <w:pPr>
        <w:rPr>
          <w:b/>
        </w:rPr>
      </w:pPr>
    </w:p>
    <w:p w:rsidR="007756CA" w:rsidRDefault="007756CA">
      <w:pPr>
        <w:rPr>
          <w:b/>
        </w:rPr>
      </w:pPr>
    </w:p>
    <w:p w:rsidR="009C51A7" w:rsidRDefault="009C51A7" w:rsidP="009C51A7">
      <w:pPr>
        <w:jc w:val="center"/>
        <w:rPr>
          <w:rFonts w:ascii="Times New Roman" w:hAnsi="Times New Roman" w:cs="Times New Roman"/>
        </w:rPr>
      </w:pPr>
      <w:proofErr w:type="gramStart"/>
      <w:r w:rsidRPr="009C51A7">
        <w:rPr>
          <w:rFonts w:ascii="Times New Roman" w:hAnsi="Times New Roman" w:cs="Times New Roman"/>
        </w:rPr>
        <w:t>с</w:t>
      </w:r>
      <w:proofErr w:type="gramEnd"/>
      <w:r w:rsidRPr="009C51A7">
        <w:rPr>
          <w:rFonts w:ascii="Times New Roman" w:hAnsi="Times New Roman" w:cs="Times New Roman"/>
        </w:rPr>
        <w:t>. Алексеевка</w:t>
      </w:r>
    </w:p>
    <w:p w:rsidR="0094076E" w:rsidRDefault="0094076E" w:rsidP="009C51A7">
      <w:pPr>
        <w:jc w:val="center"/>
        <w:rPr>
          <w:rFonts w:ascii="Times New Roman" w:hAnsi="Times New Roman" w:cs="Times New Roman"/>
        </w:rPr>
      </w:pPr>
    </w:p>
    <w:p w:rsidR="0094076E" w:rsidRPr="009C51A7" w:rsidRDefault="0094076E" w:rsidP="009C51A7">
      <w:pPr>
        <w:jc w:val="center"/>
        <w:rPr>
          <w:rFonts w:ascii="Times New Roman" w:hAnsi="Times New Roman" w:cs="Times New Roman"/>
        </w:rPr>
      </w:pPr>
    </w:p>
    <w:p w:rsidR="00215748" w:rsidRDefault="00215748" w:rsidP="00215748">
      <w:pPr>
        <w:pStyle w:val="aa"/>
        <w:spacing w:before="0" w:beforeAutospacing="0" w:after="0" w:afterAutospacing="0"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570827" w:rsidRPr="00570827" w:rsidRDefault="006F16A1" w:rsidP="00FE2CFF">
      <w:pPr>
        <w:pStyle w:val="aa"/>
        <w:spacing w:before="0" w:beforeAutospacing="0" w:after="0" w:afterAutospacing="0" w:line="360" w:lineRule="auto"/>
        <w:ind w:left="360"/>
        <w:rPr>
          <w:color w:val="000000"/>
          <w:sz w:val="28"/>
          <w:szCs w:val="28"/>
        </w:rPr>
      </w:pPr>
      <w:r w:rsidRPr="0094076E">
        <w:rPr>
          <w:b/>
          <w:sz w:val="28"/>
          <w:szCs w:val="28"/>
        </w:rPr>
        <w:t>Актуальность:</w:t>
      </w:r>
      <w:r w:rsidR="00D856FC" w:rsidRPr="0094076E">
        <w:rPr>
          <w:b/>
          <w:sz w:val="28"/>
          <w:szCs w:val="28"/>
        </w:rPr>
        <w:br/>
      </w:r>
      <w:r w:rsidR="00D856FC" w:rsidRPr="0094076E">
        <w:rPr>
          <w:sz w:val="28"/>
          <w:szCs w:val="28"/>
        </w:rPr>
        <w:t>Современные дети и подростки все больше времени проводят у экранов компьютеров и смартфонов, увлекшись виртуальными приключениями. Им не хватает физической активности, реальная жизнь кажется скучной и не интересной. Чтобы вернуть детей в реальность, необходимо придумать такие виды деятельности, которая сможет увлечь так же сильно, как приключения виртуального героя. Так родилась игра «Поиск сокровищ», в которой участники могут в реальности пережить и почувствовать  азарт поиска, радость преодоления препятствий, поддержку товарищей, усвоить полезные навыки ориентирования на местности.</w:t>
      </w:r>
      <w:r w:rsidRPr="0094076E">
        <w:rPr>
          <w:b/>
          <w:sz w:val="28"/>
          <w:szCs w:val="28"/>
        </w:rPr>
        <w:br/>
      </w:r>
      <w:r w:rsidRPr="0094076E">
        <w:rPr>
          <w:b/>
          <w:sz w:val="28"/>
          <w:szCs w:val="28"/>
        </w:rPr>
        <w:br/>
        <w:t>Цель:</w:t>
      </w:r>
      <w:r w:rsidRPr="0094076E">
        <w:rPr>
          <w:sz w:val="28"/>
          <w:szCs w:val="28"/>
        </w:rPr>
        <w:t xml:space="preserve"> </w:t>
      </w:r>
      <w:r w:rsidR="00570827" w:rsidRPr="00570827">
        <w:rPr>
          <w:color w:val="000000"/>
          <w:sz w:val="28"/>
          <w:szCs w:val="28"/>
        </w:rPr>
        <w:t>формирование положительной мотивации для развития динамической активности детей;</w:t>
      </w:r>
      <w:r w:rsidR="00570827">
        <w:rPr>
          <w:color w:val="000000"/>
          <w:sz w:val="28"/>
          <w:szCs w:val="28"/>
        </w:rPr>
        <w:t xml:space="preserve"> </w:t>
      </w:r>
      <w:r w:rsidR="00570827" w:rsidRPr="00570827">
        <w:rPr>
          <w:color w:val="000000"/>
          <w:sz w:val="28"/>
          <w:szCs w:val="28"/>
        </w:rPr>
        <w:t>создание условий для проявления социальной активности</w:t>
      </w:r>
      <w:r w:rsidR="00A9594B">
        <w:rPr>
          <w:color w:val="000000"/>
          <w:sz w:val="28"/>
          <w:szCs w:val="28"/>
        </w:rPr>
        <w:t>.</w:t>
      </w:r>
    </w:p>
    <w:p w:rsidR="0040324A" w:rsidRDefault="0040324A" w:rsidP="00FE2C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44F2" w:rsidRPr="0094076E" w:rsidRDefault="00570827" w:rsidP="00570827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t xml:space="preserve"> </w:t>
      </w:r>
      <w:r w:rsidR="006F16A1" w:rsidRPr="009407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6F16A1" w:rsidRPr="0094076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6F16A1" w:rsidRPr="009407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воспитательные: </w:t>
      </w:r>
    </w:p>
    <w:p w:rsidR="004144F2" w:rsidRPr="0094076E" w:rsidRDefault="004144F2" w:rsidP="0094076E">
      <w:pPr>
        <w:widowControl w:val="0"/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sz w:val="28"/>
          <w:szCs w:val="28"/>
        </w:rPr>
        <w:t>воспитание выдержки, силы воли, настойчивости в достижении цели;</w:t>
      </w:r>
    </w:p>
    <w:p w:rsidR="006F16A1" w:rsidRPr="0094076E" w:rsidRDefault="006F16A1" w:rsidP="0094076E">
      <w:pPr>
        <w:widowControl w:val="0"/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sz w:val="28"/>
          <w:szCs w:val="28"/>
        </w:rPr>
        <w:t>воспитание культуры общения;</w:t>
      </w:r>
    </w:p>
    <w:p w:rsidR="006F16A1" w:rsidRPr="0094076E" w:rsidRDefault="006F16A1" w:rsidP="0094076E">
      <w:pPr>
        <w:widowControl w:val="0"/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sz w:val="28"/>
          <w:szCs w:val="28"/>
        </w:rPr>
        <w:t>воспитание коммуникативных умений посредством взаимодействия с представителями команды;</w:t>
      </w:r>
    </w:p>
    <w:p w:rsidR="008473A5" w:rsidRPr="0094076E" w:rsidRDefault="008473A5" w:rsidP="0094076E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развивающие: </w:t>
      </w:r>
    </w:p>
    <w:p w:rsidR="008473A5" w:rsidRPr="0094076E" w:rsidRDefault="008473A5" w:rsidP="0094076E">
      <w:pPr>
        <w:widowControl w:val="0"/>
        <w:numPr>
          <w:ilvl w:val="0"/>
          <w:numId w:val="2"/>
        </w:num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 познавательного интереса к ориентированию, топографии;</w:t>
      </w:r>
    </w:p>
    <w:p w:rsidR="008473A5" w:rsidRPr="0094076E" w:rsidRDefault="008473A5" w:rsidP="0094076E">
      <w:pPr>
        <w:widowControl w:val="0"/>
        <w:numPr>
          <w:ilvl w:val="0"/>
          <w:numId w:val="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="004144F2" w:rsidRPr="0094076E">
        <w:rPr>
          <w:rFonts w:ascii="Times New Roman" w:eastAsia="Times New Roman" w:hAnsi="Times New Roman" w:cs="Times New Roman"/>
          <w:sz w:val="28"/>
          <w:szCs w:val="28"/>
        </w:rPr>
        <w:t xml:space="preserve">мыслительные качества: </w:t>
      </w:r>
      <w:r w:rsidRPr="0094076E">
        <w:rPr>
          <w:rFonts w:ascii="Times New Roman" w:eastAsia="Times New Roman" w:hAnsi="Times New Roman" w:cs="Times New Roman"/>
          <w:sz w:val="28"/>
          <w:szCs w:val="28"/>
        </w:rPr>
        <w:t>наблюдательность, внимание, умение строить логические умозаключения;</w:t>
      </w:r>
    </w:p>
    <w:p w:rsidR="008473A5" w:rsidRPr="0094076E" w:rsidRDefault="008473A5" w:rsidP="0094076E">
      <w:pPr>
        <w:widowControl w:val="0"/>
        <w:numPr>
          <w:ilvl w:val="0"/>
          <w:numId w:val="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sz w:val="28"/>
          <w:szCs w:val="28"/>
        </w:rPr>
        <w:t>развитие физических качеств: ловкости, скорости;</w:t>
      </w:r>
    </w:p>
    <w:p w:rsidR="008473A5" w:rsidRPr="0094076E" w:rsidRDefault="008473A5" w:rsidP="0094076E">
      <w:pPr>
        <w:widowControl w:val="0"/>
        <w:suppressAutoHyphens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6A1" w:rsidRPr="0094076E" w:rsidRDefault="006F16A1" w:rsidP="0094076E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образовательные:  </w:t>
      </w:r>
    </w:p>
    <w:p w:rsidR="006F16A1" w:rsidRPr="0094076E" w:rsidRDefault="008473A5" w:rsidP="0094076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6F16A1" w:rsidRPr="0094076E">
        <w:rPr>
          <w:rFonts w:ascii="Times New Roman" w:eastAsia="Times New Roman" w:hAnsi="Times New Roman" w:cs="Times New Roman"/>
          <w:sz w:val="28"/>
          <w:szCs w:val="28"/>
        </w:rPr>
        <w:t xml:space="preserve">сширение кругозора детей сведениями о </w:t>
      </w:r>
      <w:r w:rsidRPr="0094076E">
        <w:rPr>
          <w:rFonts w:ascii="Times New Roman" w:eastAsia="Times New Roman" w:hAnsi="Times New Roman" w:cs="Times New Roman"/>
          <w:sz w:val="28"/>
          <w:szCs w:val="28"/>
        </w:rPr>
        <w:t>картах местности, топографических знаках, условных значках</w:t>
      </w:r>
      <w:r w:rsidR="004144F2" w:rsidRPr="0094076E">
        <w:rPr>
          <w:rFonts w:ascii="Times New Roman" w:eastAsia="Times New Roman" w:hAnsi="Times New Roman" w:cs="Times New Roman"/>
          <w:sz w:val="28"/>
          <w:szCs w:val="28"/>
        </w:rPr>
        <w:t>, способах ориентирования на местности</w:t>
      </w:r>
      <w:r w:rsidR="006F16A1" w:rsidRPr="0094076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F16A1" w:rsidRPr="0094076E" w:rsidRDefault="006F16A1" w:rsidP="0094076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</w:t>
      </w:r>
      <w:r w:rsidR="004144F2"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компасом, понятием «азимут»</w:t>
      </w:r>
      <w:r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16A1" w:rsidRPr="0094076E" w:rsidRDefault="006F16A1" w:rsidP="0094076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 w:rsidR="004144F2"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>ние тренировочного ориентирования, определения азимута</w:t>
      </w:r>
      <w:r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16A1" w:rsidRPr="0094076E" w:rsidRDefault="006F16A1" w:rsidP="0094076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076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полученных знаний.</w:t>
      </w:r>
    </w:p>
    <w:p w:rsidR="007E4EAC" w:rsidRPr="0094076E" w:rsidRDefault="006F16A1" w:rsidP="009407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</w:r>
      <w:r w:rsidR="004144F2" w:rsidRPr="0094076E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</w:t>
      </w:r>
      <w:r w:rsidRPr="009407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4F2" w:rsidRPr="0094076E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94076E">
        <w:rPr>
          <w:rFonts w:ascii="Times New Roman" w:hAnsi="Times New Roman" w:cs="Times New Roman"/>
          <w:b/>
          <w:sz w:val="28"/>
          <w:szCs w:val="28"/>
        </w:rPr>
        <w:t>:</w:t>
      </w:r>
    </w:p>
    <w:p w:rsidR="00AF2740" w:rsidRDefault="006F16A1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  <w:t>1. Компасы, минимум два, максимум на каждого члена команд</w:t>
      </w:r>
      <w:r w:rsidRPr="0094076E">
        <w:rPr>
          <w:rFonts w:ascii="Times New Roman" w:hAnsi="Times New Roman" w:cs="Times New Roman"/>
          <w:sz w:val="28"/>
          <w:szCs w:val="28"/>
        </w:rPr>
        <w:br/>
        <w:t>2. Цветные нити (пряжа) для маркировки по числу команд</w:t>
      </w:r>
      <w:r w:rsidRPr="0094076E">
        <w:rPr>
          <w:rFonts w:ascii="Times New Roman" w:hAnsi="Times New Roman" w:cs="Times New Roman"/>
          <w:sz w:val="28"/>
          <w:szCs w:val="28"/>
        </w:rPr>
        <w:br/>
        <w:t>3. Бумага, ножницы, ручка, скотч</w:t>
      </w:r>
      <w:r w:rsidRPr="0094076E">
        <w:rPr>
          <w:rFonts w:ascii="Times New Roman" w:hAnsi="Times New Roman" w:cs="Times New Roman"/>
          <w:sz w:val="28"/>
          <w:szCs w:val="28"/>
        </w:rPr>
        <w:br/>
        <w:t xml:space="preserve">4. Сундук (жестяная коробка) с сокровищами. Может быть </w:t>
      </w:r>
      <w:proofErr w:type="gramStart"/>
      <w:r w:rsidRPr="0094076E">
        <w:rPr>
          <w:rFonts w:ascii="Times New Roman" w:hAnsi="Times New Roman" w:cs="Times New Roman"/>
          <w:sz w:val="28"/>
          <w:szCs w:val="28"/>
        </w:rPr>
        <w:t>заменен</w:t>
      </w:r>
      <w:proofErr w:type="gramEnd"/>
      <w:r w:rsidRPr="0094076E">
        <w:rPr>
          <w:rFonts w:ascii="Times New Roman" w:hAnsi="Times New Roman" w:cs="Times New Roman"/>
          <w:sz w:val="28"/>
          <w:szCs w:val="28"/>
        </w:rPr>
        <w:t xml:space="preserve"> любым предметом, предназначенным для поиска. Под сокровищами подразумеваются стеклянные шарики </w:t>
      </w:r>
      <w:proofErr w:type="spellStart"/>
      <w:r w:rsidRPr="0094076E">
        <w:rPr>
          <w:rFonts w:ascii="Times New Roman" w:hAnsi="Times New Roman" w:cs="Times New Roman"/>
          <w:sz w:val="28"/>
          <w:szCs w:val="28"/>
        </w:rPr>
        <w:t>марблз</w:t>
      </w:r>
      <w:proofErr w:type="spellEnd"/>
      <w:r w:rsidRPr="0094076E">
        <w:rPr>
          <w:rFonts w:ascii="Times New Roman" w:hAnsi="Times New Roman" w:cs="Times New Roman"/>
          <w:sz w:val="28"/>
          <w:szCs w:val="28"/>
        </w:rPr>
        <w:t>, красивые бусины, подвески, цепочки, брелоки, броши, значки и т.п.</w:t>
      </w:r>
      <w:r w:rsidR="004144F2" w:rsidRPr="0094076E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7E4EAC" w:rsidRPr="0094076E">
        <w:rPr>
          <w:rFonts w:ascii="Times New Roman" w:hAnsi="Times New Roman" w:cs="Times New Roman"/>
          <w:sz w:val="28"/>
          <w:szCs w:val="28"/>
        </w:rPr>
        <w:t>Желательно: т</w:t>
      </w:r>
      <w:r w:rsidR="004144F2" w:rsidRPr="0094076E">
        <w:rPr>
          <w:rFonts w:ascii="Times New Roman" w:hAnsi="Times New Roman" w:cs="Times New Roman"/>
          <w:sz w:val="28"/>
          <w:szCs w:val="28"/>
        </w:rPr>
        <w:t>опо</w:t>
      </w:r>
      <w:r w:rsidR="007E4EAC" w:rsidRPr="0094076E">
        <w:rPr>
          <w:rFonts w:ascii="Times New Roman" w:hAnsi="Times New Roman" w:cs="Times New Roman"/>
          <w:sz w:val="28"/>
          <w:szCs w:val="28"/>
        </w:rPr>
        <w:t>графическая карта местности крупного масштаба, таблица топографических символов – для подготовки и расширения кругозора участников в области ориентирования на местности.</w:t>
      </w:r>
    </w:p>
    <w:p w:rsidR="004144F2" w:rsidRPr="0094076E" w:rsidRDefault="00CD4BE8" w:rsidP="009407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</w:r>
      <w:r w:rsidRPr="0094076E">
        <w:rPr>
          <w:rFonts w:ascii="Times New Roman" w:hAnsi="Times New Roman" w:cs="Times New Roman"/>
          <w:b/>
          <w:sz w:val="28"/>
          <w:szCs w:val="28"/>
        </w:rPr>
        <w:t>Методическое обеспечение, электронные ресурсы:</w:t>
      </w:r>
    </w:p>
    <w:p w:rsidR="00CD4BE8" w:rsidRPr="0094076E" w:rsidRDefault="00CD4BE8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t xml:space="preserve">1. </w:t>
      </w:r>
      <w:hyperlink r:id="rId7" w:history="1">
        <w:r w:rsidRPr="0094076E">
          <w:rPr>
            <w:rStyle w:val="a8"/>
            <w:rFonts w:ascii="Times New Roman" w:hAnsi="Times New Roman" w:cs="Times New Roman"/>
            <w:sz w:val="28"/>
            <w:szCs w:val="28"/>
          </w:rPr>
          <w:t>http://survinat.ru/2010/11/orientirovanie_na_mestnosti_no_karte_i_kompasu/</w:t>
        </w:r>
      </w:hyperlink>
    </w:p>
    <w:p w:rsidR="00CD4BE8" w:rsidRPr="0094076E" w:rsidRDefault="00CD4BE8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t xml:space="preserve">2. </w:t>
      </w:r>
      <w:hyperlink r:id="rId8" w:history="1">
        <w:r w:rsidRPr="0094076E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https://www.youtube.com/watch?v=1G-X-RmhhA4</w:t>
        </w:r>
      </w:hyperlink>
    </w:p>
    <w:p w:rsidR="00CD4BE8" w:rsidRPr="0094076E" w:rsidRDefault="00CD4BE8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t xml:space="preserve">3. </w:t>
      </w:r>
      <w:hyperlink r:id="rId9" w:history="1">
        <w:r w:rsidRPr="0094076E">
          <w:rPr>
            <w:rStyle w:val="a8"/>
            <w:rFonts w:ascii="Times New Roman" w:hAnsi="Times New Roman" w:cs="Times New Roman"/>
            <w:sz w:val="28"/>
            <w:szCs w:val="28"/>
          </w:rPr>
          <w:t>http://sodpm.ru/book/PageConstructor?pageid=27</w:t>
        </w:r>
      </w:hyperlink>
    </w:p>
    <w:p w:rsidR="00995F6F" w:rsidRPr="0094076E" w:rsidRDefault="00995F6F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t xml:space="preserve">4. </w:t>
      </w:r>
      <w:hyperlink r:id="rId10" w:history="1">
        <w:r w:rsidRPr="0094076E">
          <w:rPr>
            <w:rStyle w:val="a8"/>
            <w:rFonts w:ascii="Times New Roman" w:hAnsi="Times New Roman" w:cs="Times New Roman"/>
            <w:sz w:val="28"/>
            <w:szCs w:val="28"/>
          </w:rPr>
          <w:t>http://kartolog.ru/2012/11/uslovnye-topograficheskie-znaki-2/</w:t>
        </w:r>
      </w:hyperlink>
    </w:p>
    <w:p w:rsidR="003C14B0" w:rsidRPr="0094076E" w:rsidRDefault="003E4B95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b/>
          <w:sz w:val="28"/>
          <w:szCs w:val="28"/>
        </w:rPr>
        <w:lastRenderedPageBreak/>
        <w:br/>
        <w:t>Возраст участников</w:t>
      </w:r>
      <w:r w:rsidRPr="0094076E">
        <w:rPr>
          <w:rFonts w:ascii="Times New Roman" w:hAnsi="Times New Roman" w:cs="Times New Roman"/>
          <w:sz w:val="28"/>
          <w:szCs w:val="28"/>
        </w:rPr>
        <w:t xml:space="preserve"> от 8 до 15 лет.</w:t>
      </w:r>
      <w:r w:rsidRPr="0094076E">
        <w:rPr>
          <w:rFonts w:ascii="Times New Roman" w:hAnsi="Times New Roman" w:cs="Times New Roman"/>
          <w:sz w:val="28"/>
          <w:szCs w:val="28"/>
        </w:rPr>
        <w:br/>
        <w:t>Игра рассчитана на одну, две или три команды.</w:t>
      </w:r>
    </w:p>
    <w:p w:rsidR="00215748" w:rsidRDefault="004144F2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</w:r>
      <w:r w:rsidR="003E4B95" w:rsidRPr="0094076E">
        <w:rPr>
          <w:rFonts w:ascii="Times New Roman" w:hAnsi="Times New Roman" w:cs="Times New Roman"/>
          <w:b/>
          <w:sz w:val="28"/>
          <w:szCs w:val="28"/>
        </w:rPr>
        <w:t>Два уровня сложности</w:t>
      </w:r>
      <w:r w:rsidR="003E4B95" w:rsidRPr="0094076E">
        <w:rPr>
          <w:rFonts w:ascii="Times New Roman" w:hAnsi="Times New Roman" w:cs="Times New Roman"/>
          <w:sz w:val="28"/>
          <w:szCs w:val="28"/>
        </w:rPr>
        <w:t>:</w:t>
      </w:r>
      <w:r w:rsidR="003E4B95" w:rsidRPr="0094076E">
        <w:rPr>
          <w:rFonts w:ascii="Times New Roman" w:hAnsi="Times New Roman" w:cs="Times New Roman"/>
          <w:sz w:val="28"/>
          <w:szCs w:val="28"/>
        </w:rPr>
        <w:br/>
        <w:t xml:space="preserve">1. </w:t>
      </w:r>
      <w:r w:rsidR="00995F6F" w:rsidRPr="0094076E">
        <w:rPr>
          <w:rFonts w:ascii="Times New Roman" w:hAnsi="Times New Roman" w:cs="Times New Roman"/>
          <w:sz w:val="28"/>
          <w:szCs w:val="28"/>
        </w:rPr>
        <w:t xml:space="preserve">Легкий: </w:t>
      </w:r>
      <w:r w:rsidR="003E4B95" w:rsidRPr="0094076E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3C14B0" w:rsidRPr="0094076E">
        <w:rPr>
          <w:rFonts w:ascii="Times New Roman" w:hAnsi="Times New Roman" w:cs="Times New Roman"/>
          <w:sz w:val="28"/>
          <w:szCs w:val="28"/>
        </w:rPr>
        <w:t xml:space="preserve">условная </w:t>
      </w:r>
      <w:r w:rsidR="003E4B95" w:rsidRPr="0094076E">
        <w:rPr>
          <w:rFonts w:ascii="Times New Roman" w:hAnsi="Times New Roman" w:cs="Times New Roman"/>
          <w:sz w:val="28"/>
          <w:szCs w:val="28"/>
        </w:rPr>
        <w:t>карта местности с графическими символами.</w:t>
      </w:r>
      <w:r w:rsidR="003E4B95" w:rsidRPr="0094076E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995F6F" w:rsidRPr="0094076E">
        <w:rPr>
          <w:rFonts w:ascii="Times New Roman" w:hAnsi="Times New Roman" w:cs="Times New Roman"/>
          <w:sz w:val="28"/>
          <w:szCs w:val="28"/>
        </w:rPr>
        <w:t xml:space="preserve">Высокий: </w:t>
      </w:r>
      <w:r w:rsidR="003E4B95" w:rsidRPr="0094076E">
        <w:rPr>
          <w:rFonts w:ascii="Times New Roman" w:hAnsi="Times New Roman" w:cs="Times New Roman"/>
          <w:sz w:val="28"/>
          <w:szCs w:val="28"/>
        </w:rPr>
        <w:t>Используется компас.</w:t>
      </w:r>
      <w:r w:rsidR="00F44188" w:rsidRPr="0094076E">
        <w:rPr>
          <w:rFonts w:ascii="Times New Roman" w:hAnsi="Times New Roman" w:cs="Times New Roman"/>
          <w:sz w:val="28"/>
          <w:szCs w:val="28"/>
        </w:rPr>
        <w:br/>
      </w:r>
    </w:p>
    <w:p w:rsidR="007E4EAC" w:rsidRPr="0094076E" w:rsidRDefault="00215748" w:rsidP="002157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5748">
        <w:rPr>
          <w:rFonts w:ascii="Times New Roman" w:hAnsi="Times New Roman" w:cs="Times New Roman"/>
          <w:b/>
          <w:sz w:val="28"/>
          <w:szCs w:val="28"/>
        </w:rPr>
        <w:t>Ход игры.</w:t>
      </w:r>
      <w:r w:rsidR="003E4B95" w:rsidRPr="00215748">
        <w:rPr>
          <w:rFonts w:ascii="Times New Roman" w:hAnsi="Times New Roman" w:cs="Times New Roman"/>
          <w:b/>
          <w:sz w:val="28"/>
          <w:szCs w:val="28"/>
        </w:rPr>
        <w:br/>
      </w:r>
      <w:r w:rsidR="003E4B95" w:rsidRPr="0094076E">
        <w:rPr>
          <w:rFonts w:ascii="Times New Roman" w:hAnsi="Times New Roman" w:cs="Times New Roman"/>
          <w:sz w:val="28"/>
          <w:szCs w:val="28"/>
        </w:rPr>
        <w:br/>
      </w:r>
      <w:r w:rsidR="003E4B95" w:rsidRPr="0094076E">
        <w:rPr>
          <w:rFonts w:ascii="Times New Roman" w:hAnsi="Times New Roman" w:cs="Times New Roman"/>
          <w:b/>
          <w:sz w:val="28"/>
          <w:szCs w:val="28"/>
        </w:rPr>
        <w:t>Подготов</w:t>
      </w:r>
      <w:r w:rsidR="007E4EAC" w:rsidRPr="0094076E">
        <w:rPr>
          <w:rFonts w:ascii="Times New Roman" w:hAnsi="Times New Roman" w:cs="Times New Roman"/>
          <w:b/>
          <w:sz w:val="28"/>
          <w:szCs w:val="28"/>
        </w:rPr>
        <w:t>ительный этап.</w:t>
      </w:r>
      <w:r w:rsidR="007E4EAC" w:rsidRPr="0094076E">
        <w:rPr>
          <w:rFonts w:ascii="Times New Roman" w:hAnsi="Times New Roman" w:cs="Times New Roman"/>
          <w:b/>
          <w:sz w:val="28"/>
          <w:szCs w:val="28"/>
        </w:rPr>
        <w:br/>
      </w:r>
      <w:r w:rsidR="007E4EAC" w:rsidRPr="0094076E">
        <w:rPr>
          <w:rFonts w:ascii="Times New Roman" w:hAnsi="Times New Roman" w:cs="Times New Roman"/>
          <w:b/>
          <w:sz w:val="28"/>
          <w:szCs w:val="28"/>
        </w:rPr>
        <w:br/>
      </w:r>
      <w:r w:rsidR="007E4EAC" w:rsidRPr="0094076E">
        <w:rPr>
          <w:rFonts w:ascii="Times New Roman" w:hAnsi="Times New Roman" w:cs="Times New Roman"/>
          <w:sz w:val="28"/>
          <w:szCs w:val="28"/>
        </w:rPr>
        <w:t>1.</w:t>
      </w:r>
      <w:r w:rsidR="007E4EAC" w:rsidRPr="009407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EAC" w:rsidRPr="0094076E">
        <w:rPr>
          <w:rFonts w:ascii="Times New Roman" w:hAnsi="Times New Roman" w:cs="Times New Roman"/>
          <w:sz w:val="28"/>
          <w:szCs w:val="28"/>
        </w:rPr>
        <w:t xml:space="preserve">Познакомить участников игры с понятием «карта местности», тем как изображаются на карте дороги, река, мосты, одиночные деревья, колодцы и т.п. Познакомить с топографическими знаками. </w:t>
      </w:r>
      <w:r w:rsidR="007E4EAC" w:rsidRPr="0094076E">
        <w:rPr>
          <w:rFonts w:ascii="Times New Roman" w:hAnsi="Times New Roman" w:cs="Times New Roman"/>
          <w:sz w:val="28"/>
          <w:szCs w:val="28"/>
        </w:rPr>
        <w:br/>
        <w:t>2. Предложить участникам игры нарисовать карту помещения, школьной территории, улицы, дороги к дому и т.п.</w:t>
      </w:r>
      <w:r w:rsidR="007E4EAC" w:rsidRPr="0094076E">
        <w:rPr>
          <w:rFonts w:ascii="Times New Roman" w:hAnsi="Times New Roman" w:cs="Times New Roman"/>
          <w:sz w:val="28"/>
          <w:szCs w:val="28"/>
        </w:rPr>
        <w:br/>
        <w:t>3. Познакомить участников с понятием «ориентирование на местности», помочь научиться определять свое местоположение относительно окружающих предметов, зданий и других ориентиров.</w:t>
      </w:r>
      <w:r w:rsidR="007E4EAC" w:rsidRPr="0094076E">
        <w:rPr>
          <w:rFonts w:ascii="Times New Roman" w:hAnsi="Times New Roman" w:cs="Times New Roman"/>
          <w:sz w:val="28"/>
          <w:szCs w:val="28"/>
        </w:rPr>
        <w:br/>
        <w:t>4. Познакомить участников с компасом, понятием угла, азимута.</w:t>
      </w:r>
      <w:r w:rsidR="007E4EAC" w:rsidRPr="0094076E">
        <w:rPr>
          <w:rFonts w:ascii="Times New Roman" w:hAnsi="Times New Roman" w:cs="Times New Roman"/>
          <w:sz w:val="28"/>
          <w:szCs w:val="28"/>
        </w:rPr>
        <w:br/>
        <w:t>На практике отработать определение азимута от точки нахождения участника до заметного ориентира (высокого дерева, здания). Договориться о том, как именно измеряется расстояние в шагах. Определиться с длиной среднего шага. Обычно, это около 60-70 см. Потренироваться в измерении угла и расстояний до определенных ориентиров.</w:t>
      </w:r>
      <w:r w:rsidR="007D3B7D" w:rsidRPr="0094076E">
        <w:rPr>
          <w:rFonts w:ascii="Times New Roman" w:hAnsi="Times New Roman" w:cs="Times New Roman"/>
          <w:sz w:val="28"/>
          <w:szCs w:val="28"/>
        </w:rPr>
        <w:br/>
        <w:t xml:space="preserve">5. Социальная составляющая игры очень важна. </w:t>
      </w:r>
      <w:r w:rsidR="00995F6F" w:rsidRPr="0094076E">
        <w:rPr>
          <w:rFonts w:ascii="Times New Roman" w:hAnsi="Times New Roman" w:cs="Times New Roman"/>
          <w:sz w:val="28"/>
          <w:szCs w:val="28"/>
        </w:rPr>
        <w:br/>
      </w:r>
      <w:r w:rsidR="007D3B7D" w:rsidRPr="0094076E">
        <w:rPr>
          <w:rFonts w:ascii="Times New Roman" w:hAnsi="Times New Roman" w:cs="Times New Roman"/>
          <w:sz w:val="28"/>
          <w:szCs w:val="28"/>
        </w:rPr>
        <w:t xml:space="preserve">Провести беседу или диспут о лидерских качествах, о важности </w:t>
      </w:r>
      <w:r w:rsidR="007D3B7D" w:rsidRPr="0094076E">
        <w:rPr>
          <w:rFonts w:ascii="Times New Roman" w:hAnsi="Times New Roman" w:cs="Times New Roman"/>
          <w:sz w:val="28"/>
          <w:szCs w:val="28"/>
        </w:rPr>
        <w:lastRenderedPageBreak/>
        <w:t>взаимодействия в команде, о поддержке товарищей, о том, как проявляется жадность, как не попасть в ловушку ажиотажа, о том, что такое справедливость. В каждом конкретном случае тема беседы будет зависеть от того, какой коллектив участников сложился и что именно важно для этих детей.</w:t>
      </w:r>
    </w:p>
    <w:p w:rsidR="007D3B7D" w:rsidRPr="0094076E" w:rsidRDefault="007D3B7D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b/>
          <w:sz w:val="28"/>
          <w:szCs w:val="28"/>
        </w:rPr>
        <w:t>Для участников младшего возраста подготовка</w:t>
      </w:r>
      <w:r w:rsidRPr="0094076E">
        <w:rPr>
          <w:rFonts w:ascii="Times New Roman" w:hAnsi="Times New Roman" w:cs="Times New Roman"/>
          <w:sz w:val="28"/>
          <w:szCs w:val="28"/>
        </w:rPr>
        <w:t xml:space="preserve"> упрощается:</w:t>
      </w:r>
      <w:r w:rsidRPr="0094076E">
        <w:rPr>
          <w:rFonts w:ascii="Times New Roman" w:hAnsi="Times New Roman" w:cs="Times New Roman"/>
          <w:sz w:val="28"/>
          <w:szCs w:val="28"/>
        </w:rPr>
        <w:br/>
        <w:t xml:space="preserve">1. Познакомить с понятием «карта местности», «условные значки». Договориться о том, как именно изображаются известные ориентиры – знакомое здание, высокое или раскидистое дерево, </w:t>
      </w:r>
      <w:r w:rsidR="003A7DB1" w:rsidRPr="0094076E">
        <w:rPr>
          <w:rFonts w:ascii="Times New Roman" w:hAnsi="Times New Roman" w:cs="Times New Roman"/>
          <w:sz w:val="28"/>
          <w:szCs w:val="28"/>
        </w:rPr>
        <w:t>показать, как будет выглядеть план двора и попросить найти на нем известные ориентиры: лавку, стол и т.п.</w:t>
      </w:r>
      <w:r w:rsidR="003A7DB1" w:rsidRPr="0094076E">
        <w:rPr>
          <w:rFonts w:ascii="Times New Roman" w:hAnsi="Times New Roman" w:cs="Times New Roman"/>
          <w:sz w:val="28"/>
          <w:szCs w:val="28"/>
        </w:rPr>
        <w:br/>
        <w:t>2. Договориться об измерении расстояния шагами и потренироваться в этом.</w:t>
      </w:r>
    </w:p>
    <w:p w:rsidR="00B968C6" w:rsidRDefault="007E4EAC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</w:r>
      <w:r w:rsidRPr="0094076E">
        <w:rPr>
          <w:rFonts w:ascii="Times New Roman" w:hAnsi="Times New Roman" w:cs="Times New Roman"/>
          <w:b/>
          <w:sz w:val="28"/>
          <w:szCs w:val="28"/>
        </w:rPr>
        <w:t>Подготовка</w:t>
      </w:r>
      <w:r w:rsidR="00AA00B9" w:rsidRPr="0094076E">
        <w:rPr>
          <w:rFonts w:ascii="Times New Roman" w:hAnsi="Times New Roman" w:cs="Times New Roman"/>
          <w:b/>
          <w:sz w:val="28"/>
          <w:szCs w:val="28"/>
        </w:rPr>
        <w:t xml:space="preserve"> к прокладыванию</w:t>
      </w:r>
      <w:r w:rsidRPr="0094076E">
        <w:rPr>
          <w:rFonts w:ascii="Times New Roman" w:hAnsi="Times New Roman" w:cs="Times New Roman"/>
          <w:b/>
          <w:sz w:val="28"/>
          <w:szCs w:val="28"/>
        </w:rPr>
        <w:t xml:space="preserve"> маршрута:</w:t>
      </w:r>
      <w:r w:rsidRPr="0094076E">
        <w:rPr>
          <w:rFonts w:ascii="Times New Roman" w:hAnsi="Times New Roman" w:cs="Times New Roman"/>
          <w:sz w:val="28"/>
          <w:szCs w:val="28"/>
        </w:rPr>
        <w:t xml:space="preserve"> </w:t>
      </w:r>
      <w:r w:rsidR="004144F2" w:rsidRPr="0094076E">
        <w:rPr>
          <w:rFonts w:ascii="Times New Roman" w:hAnsi="Times New Roman" w:cs="Times New Roman"/>
          <w:sz w:val="28"/>
          <w:szCs w:val="28"/>
        </w:rPr>
        <w:br/>
        <w:t>Сокровища</w:t>
      </w:r>
      <w:r w:rsidR="003E4B95" w:rsidRPr="0094076E">
        <w:rPr>
          <w:rFonts w:ascii="Times New Roman" w:hAnsi="Times New Roman" w:cs="Times New Roman"/>
          <w:sz w:val="28"/>
          <w:szCs w:val="28"/>
        </w:rPr>
        <w:t xml:space="preserve"> упаковать в жестяную коробку или сундучок, которые можно украсить в пи</w:t>
      </w:r>
      <w:r w:rsidR="00375C77" w:rsidRPr="0094076E">
        <w:rPr>
          <w:rFonts w:ascii="Times New Roman" w:hAnsi="Times New Roman" w:cs="Times New Roman"/>
          <w:sz w:val="28"/>
          <w:szCs w:val="28"/>
        </w:rPr>
        <w:t>ратском стиле.</w:t>
      </w:r>
      <w:r w:rsidR="00375C77" w:rsidRPr="0094076E">
        <w:rPr>
          <w:rFonts w:ascii="Times New Roman" w:hAnsi="Times New Roman" w:cs="Times New Roman"/>
          <w:sz w:val="28"/>
          <w:szCs w:val="28"/>
        </w:rPr>
        <w:br/>
        <w:t>Приготовить листки</w:t>
      </w:r>
      <w:r w:rsidR="003E4B95" w:rsidRPr="0094076E">
        <w:rPr>
          <w:rFonts w:ascii="Times New Roman" w:hAnsi="Times New Roman" w:cs="Times New Roman"/>
          <w:sz w:val="28"/>
          <w:szCs w:val="28"/>
        </w:rPr>
        <w:t xml:space="preserve"> из бумаги, такого размера, чтобы на них могли уместиться подсказки: азимут и количество шагов или </w:t>
      </w:r>
      <w:r w:rsidR="008B08F5" w:rsidRPr="0094076E">
        <w:rPr>
          <w:rFonts w:ascii="Times New Roman" w:hAnsi="Times New Roman" w:cs="Times New Roman"/>
          <w:sz w:val="28"/>
          <w:szCs w:val="28"/>
        </w:rPr>
        <w:t>опис</w:t>
      </w:r>
      <w:r w:rsidR="00375C77" w:rsidRPr="0094076E">
        <w:rPr>
          <w:rFonts w:ascii="Times New Roman" w:hAnsi="Times New Roman" w:cs="Times New Roman"/>
          <w:sz w:val="28"/>
          <w:szCs w:val="28"/>
        </w:rPr>
        <w:t>ание следующего ориентира. Подсказки</w:t>
      </w:r>
      <w:r w:rsidR="008B08F5" w:rsidRPr="0094076E">
        <w:rPr>
          <w:rFonts w:ascii="Times New Roman" w:hAnsi="Times New Roman" w:cs="Times New Roman"/>
          <w:sz w:val="28"/>
          <w:szCs w:val="28"/>
        </w:rPr>
        <w:t xml:space="preserve"> могут быть выполнены из крафт-бумаги, например в виде черепа, старинного свитка, потертой записки. Если нет крафт-бумаги, можно окрасить</w:t>
      </w:r>
      <w:r w:rsidR="004144F2" w:rsidRPr="0094076E">
        <w:rPr>
          <w:rFonts w:ascii="Times New Roman" w:hAnsi="Times New Roman" w:cs="Times New Roman"/>
          <w:sz w:val="28"/>
          <w:szCs w:val="28"/>
        </w:rPr>
        <w:t xml:space="preserve"> с помощью растворимого</w:t>
      </w:r>
      <w:r w:rsidR="008B08F5" w:rsidRPr="0094076E">
        <w:rPr>
          <w:rFonts w:ascii="Times New Roman" w:hAnsi="Times New Roman" w:cs="Times New Roman"/>
          <w:sz w:val="28"/>
          <w:szCs w:val="28"/>
        </w:rPr>
        <w:t xml:space="preserve"> кофе обычную белую бумагу, тем самым состарив ее внешне, сделав похожей на старинный пергамент.</w:t>
      </w:r>
      <w:r w:rsidR="008B08F5" w:rsidRPr="0094076E">
        <w:rPr>
          <w:rFonts w:ascii="Times New Roman" w:hAnsi="Times New Roman" w:cs="Times New Roman"/>
          <w:sz w:val="28"/>
          <w:szCs w:val="28"/>
        </w:rPr>
        <w:br/>
        <w:t xml:space="preserve">Для отметки нужного места на местности можно использовать цветные нити для каждой команды. </w:t>
      </w:r>
      <w:r w:rsidR="008B08F5" w:rsidRPr="0094076E">
        <w:rPr>
          <w:rFonts w:ascii="Times New Roman" w:hAnsi="Times New Roman" w:cs="Times New Roman"/>
          <w:sz w:val="28"/>
          <w:szCs w:val="28"/>
        </w:rPr>
        <w:br/>
      </w:r>
      <w:r w:rsidR="004144F2" w:rsidRPr="0094076E">
        <w:rPr>
          <w:rFonts w:ascii="Times New Roman" w:hAnsi="Times New Roman" w:cs="Times New Roman"/>
          <w:sz w:val="28"/>
          <w:szCs w:val="28"/>
        </w:rPr>
        <w:t>Для прокладывания маршрута п</w:t>
      </w:r>
      <w:r w:rsidR="008B08F5" w:rsidRPr="0094076E">
        <w:rPr>
          <w:rFonts w:ascii="Times New Roman" w:hAnsi="Times New Roman" w:cs="Times New Roman"/>
          <w:sz w:val="28"/>
          <w:szCs w:val="28"/>
        </w:rPr>
        <w:t>риготови</w:t>
      </w:r>
      <w:r w:rsidR="004144F2" w:rsidRPr="0094076E">
        <w:rPr>
          <w:rFonts w:ascii="Times New Roman" w:hAnsi="Times New Roman" w:cs="Times New Roman"/>
          <w:sz w:val="28"/>
          <w:szCs w:val="28"/>
        </w:rPr>
        <w:t xml:space="preserve">ть ручку, ножницы, скотч и </w:t>
      </w:r>
      <w:r w:rsidR="008B08F5" w:rsidRPr="0094076E">
        <w:rPr>
          <w:rFonts w:ascii="Times New Roman" w:hAnsi="Times New Roman" w:cs="Times New Roman"/>
          <w:sz w:val="28"/>
          <w:szCs w:val="28"/>
        </w:rPr>
        <w:t>пряжу р</w:t>
      </w:r>
      <w:r w:rsidR="004144F2" w:rsidRPr="0094076E">
        <w:rPr>
          <w:rFonts w:ascii="Times New Roman" w:hAnsi="Times New Roman" w:cs="Times New Roman"/>
          <w:sz w:val="28"/>
          <w:szCs w:val="28"/>
        </w:rPr>
        <w:t>азного цвета для каждой команды.</w:t>
      </w:r>
      <w:r w:rsidR="008B08F5" w:rsidRPr="0094076E">
        <w:rPr>
          <w:rFonts w:ascii="Times New Roman" w:hAnsi="Times New Roman" w:cs="Times New Roman"/>
          <w:sz w:val="28"/>
          <w:szCs w:val="28"/>
        </w:rPr>
        <w:br/>
        <w:t xml:space="preserve">Прокладывать маршруты нужно </w:t>
      </w:r>
      <w:r w:rsidR="003A7DB1" w:rsidRPr="0094076E">
        <w:rPr>
          <w:rFonts w:ascii="Times New Roman" w:hAnsi="Times New Roman" w:cs="Times New Roman"/>
          <w:sz w:val="28"/>
          <w:szCs w:val="28"/>
        </w:rPr>
        <w:t xml:space="preserve">накануне игры, </w:t>
      </w:r>
      <w:r w:rsidR="008B08F5" w:rsidRPr="0094076E">
        <w:rPr>
          <w:rFonts w:ascii="Times New Roman" w:hAnsi="Times New Roman" w:cs="Times New Roman"/>
          <w:sz w:val="28"/>
          <w:szCs w:val="28"/>
        </w:rPr>
        <w:t>начиная с того места, где будут спрятаны сокровища и двигаться к началу, к месту старта.</w:t>
      </w:r>
      <w:r w:rsidR="00F06A6E" w:rsidRPr="009407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740" w:rsidRPr="0094076E" w:rsidRDefault="00AF2740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Необходимо учитывать то, что окружающие люди могут заинтересоваться тем, что вы делаете и стараться раскладывать метки незаметно, так как если будет утеряна хотя бы одна метка, дальнейшее прохождение будет невозможным.</w:t>
      </w:r>
    </w:p>
    <w:p w:rsidR="003E4B95" w:rsidRPr="0094076E" w:rsidRDefault="00B968C6" w:rsidP="009407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</w:r>
      <w:r w:rsidRPr="0094076E">
        <w:rPr>
          <w:rFonts w:ascii="Times New Roman" w:hAnsi="Times New Roman" w:cs="Times New Roman"/>
          <w:b/>
          <w:sz w:val="28"/>
          <w:szCs w:val="28"/>
        </w:rPr>
        <w:t>Краткий план: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7"/>
        <w:gridCol w:w="2353"/>
        <w:gridCol w:w="2932"/>
        <w:gridCol w:w="1949"/>
      </w:tblGrid>
      <w:tr w:rsidR="00AA00B9" w:rsidRPr="0094076E" w:rsidTr="00AA00B9">
        <w:tc>
          <w:tcPr>
            <w:tcW w:w="2544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2553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1 уровень сложности</w:t>
            </w:r>
          </w:p>
        </w:tc>
        <w:tc>
          <w:tcPr>
            <w:tcW w:w="3658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2 уровень сложности</w:t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Временные затраты</w:t>
            </w:r>
          </w:p>
        </w:tc>
      </w:tr>
      <w:tr w:rsidR="00AA00B9" w:rsidRPr="0094076E" w:rsidTr="00AA00B9">
        <w:tc>
          <w:tcPr>
            <w:tcW w:w="2544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Размещение сокровища</w:t>
            </w:r>
          </w:p>
        </w:tc>
        <w:tc>
          <w:tcPr>
            <w:tcW w:w="2553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На заметном месте с четкими ориентирами: Под крупным камнем, в стенной нише, в старом пне и т.п.</w:t>
            </w:r>
          </w:p>
        </w:tc>
        <w:tc>
          <w:tcPr>
            <w:tcW w:w="3658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Замаскировать место, оставив лишь ориентир. Прикрыть сундучок листьями, старой корой и т.п.</w:t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0B9" w:rsidRPr="0094076E" w:rsidTr="00AA00B9">
        <w:tc>
          <w:tcPr>
            <w:tcW w:w="2544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Прокладывание маршрута</w:t>
            </w:r>
          </w:p>
        </w:tc>
        <w:tc>
          <w:tcPr>
            <w:tcW w:w="2553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 xml:space="preserve">Стоя на месте финиша выбрать следующую точку, из которой участники пойдут к финишу. Шагая обычным шагом (60 см в среднем) дойти до второй с конца точки, отмеряя количество шагов. В этом 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месте </w:t>
            </w:r>
            <w:proofErr w:type="gramStart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разместить метку</w:t>
            </w:r>
            <w:proofErr w:type="gramEnd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, на которой написать количество шагов, указать направление к финишу или заметный ориентир. Место с меткой можно отметить цветной нитью, привязав ее к ветке, и т.п., которая привлечет внимание участников и подскажет, где именно нужно искать подсказку.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Каждая предыдущая точка маршрута прокладывается аналогично, от конца к началу.</w:t>
            </w:r>
          </w:p>
        </w:tc>
        <w:tc>
          <w:tcPr>
            <w:tcW w:w="3658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Стоя на месте финиша выбрать следующую точку, из которой участники пойдут к финишу. Шагая обычным шагом (60 см в среднем) отмерить количество шагов. В этом месте </w:t>
            </w:r>
            <w:proofErr w:type="gramStart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разместить</w:t>
            </w:r>
            <w:proofErr w:type="gramEnd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 xml:space="preserve"> свернутую метку, на которой написать количество шагов, указать направление к 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финишу или заметный ориентир.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Повернуться к финишу лицом, по компасу определить азимут движения и нанести его на подсказку рядом с указанием количества шагов.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Каждая предыдущая точка маршрута прокладывается аналогично, от конца к началу: сначала узнаем расстояние, пока движемся к предыдущей точке и уже из этой точки азимут к тому месту, откуда пришли.</w:t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день до игры, от 1 часа до 3-х.</w:t>
            </w:r>
          </w:p>
        </w:tc>
      </w:tr>
      <w:tr w:rsidR="00AA00B9" w:rsidRPr="0094076E" w:rsidTr="00AA00B9">
        <w:tc>
          <w:tcPr>
            <w:tcW w:w="8755" w:type="dxa"/>
            <w:gridSpan w:val="3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Маршруты для разных команд нужно прокладывать отдельно, без наложения друг на друга, </w:t>
            </w:r>
            <w:proofErr w:type="gramStart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стараясь чтобы уровень сложности был примерно одинаковым</w:t>
            </w:r>
            <w:proofErr w:type="gramEnd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0B9" w:rsidRPr="0094076E" w:rsidTr="00AA00B9">
        <w:tc>
          <w:tcPr>
            <w:tcW w:w="8755" w:type="dxa"/>
            <w:gridSpan w:val="3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Сложность: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Маршруты можно разнообразить, устроив полосу препятствий. Опутать нитями деревья </w:t>
            </w:r>
            <w:proofErr w:type="gramStart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с подвесит</w:t>
            </w:r>
            <w:proofErr w:type="gramEnd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 xml:space="preserve"> колокольчики, чтобы участники пробрались сквозь них, стараясь не потревожить колокольчики.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Можно размещать по пути следования головоломки с подсказками, часть текста написать на английском или часть текста залить чернилами, или сделать описание ориентира в виде ребуса.</w:t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Время 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увеличивается в зависимости от количества препятствий.</w:t>
            </w:r>
          </w:p>
        </w:tc>
      </w:tr>
      <w:tr w:rsidR="00AA00B9" w:rsidRPr="0094076E" w:rsidTr="00AA00B9">
        <w:tc>
          <w:tcPr>
            <w:tcW w:w="8755" w:type="dxa"/>
            <w:gridSpan w:val="3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Подготовка начала игры.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Приготовить карту территории, откуда начнется поиск, пометить разным цветом место старта для каждой команды, то, где лежит первая подсказка.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Карту выполнить в виде старинного письма или свитка, и интересно преподнести детям, либо дать шанс самим ее найти в комнате (</w:t>
            </w:r>
            <w:proofErr w:type="gramStart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горячо-холодно</w:t>
            </w:r>
            <w:proofErr w:type="gramEnd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 xml:space="preserve"> или описать: под шкафом с тремя полками и т.п.)</w:t>
            </w:r>
          </w:p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30 минут - 1 час</w:t>
            </w:r>
          </w:p>
        </w:tc>
      </w:tr>
      <w:tr w:rsidR="00AA00B9" w:rsidRPr="0094076E" w:rsidTr="00AA00B9">
        <w:tc>
          <w:tcPr>
            <w:tcW w:w="8755" w:type="dxa"/>
            <w:gridSpan w:val="3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b/>
                <w:sz w:val="28"/>
                <w:szCs w:val="28"/>
              </w:rPr>
              <w:t>Игра: движение команд по маршруту</w:t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25 – 40 минут.</w:t>
            </w:r>
          </w:p>
        </w:tc>
      </w:tr>
      <w:tr w:rsidR="00AA00B9" w:rsidRPr="0094076E" w:rsidTr="00AA00B9">
        <w:tc>
          <w:tcPr>
            <w:tcW w:w="8755" w:type="dxa"/>
            <w:gridSpan w:val="3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b/>
                <w:sz w:val="28"/>
                <w:szCs w:val="28"/>
              </w:rPr>
              <w:t>Распределение сокровищ:</w:t>
            </w:r>
            <w:r w:rsidRPr="0094076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Команда, первыми нашедшая сокровища имеет первоочередное право выбора трофеев.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В команде каждому игроку начисляются баллы во время прохождения маршрута: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1. За каждую найденную подсказку - балл.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2. За каждую найденную цветную метку (из пряжи) – балл.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3. За верно определенное направление – балл.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Баллы снимаются</w:t>
            </w:r>
            <w:r w:rsidR="00AF27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передвигается врозь, отдельно друг от друга, не оказывает взаимопомощь в преодолении препятствий, ссорится или ведет себя слишком шумно. Не соблюдает осторожность, не учитывает правила 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дорожного движения и т.п.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>Сопровождающему нужно иметь при себе блокнот или лист с ручкой, чтобы вести учет. В старшей группе дети могут вести учет самостоятельно.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зависимости от набранных баллов, участники выбирают себе по очереди </w:t>
            </w:r>
            <w:r w:rsidR="00AF2740">
              <w:rPr>
                <w:rFonts w:ascii="Times New Roman" w:hAnsi="Times New Roman" w:cs="Times New Roman"/>
                <w:sz w:val="28"/>
                <w:szCs w:val="28"/>
              </w:rPr>
              <w:t xml:space="preserve">только 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по одному предмету из сокровищницы.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Последними</w:t>
            </w:r>
            <w:proofErr w:type="gramEnd"/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, но в том же порядке</w:t>
            </w:r>
            <w:r w:rsidR="00AF27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 xml:space="preserve"> выбирает </w:t>
            </w:r>
            <w:r w:rsidR="00AF2740">
              <w:rPr>
                <w:rFonts w:ascii="Times New Roman" w:hAnsi="Times New Roman" w:cs="Times New Roman"/>
                <w:sz w:val="28"/>
                <w:szCs w:val="28"/>
              </w:rPr>
              <w:t xml:space="preserve">трофеи 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команда проигравшая.</w:t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10 - 20 минут</w:t>
            </w:r>
          </w:p>
        </w:tc>
      </w:tr>
      <w:tr w:rsidR="00AA00B9" w:rsidRPr="0094076E" w:rsidTr="00AA00B9">
        <w:tc>
          <w:tcPr>
            <w:tcW w:w="8755" w:type="dxa"/>
            <w:gridSpan w:val="3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Подведение итогов. </w:t>
            </w:r>
            <w:r w:rsidRPr="0094076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Чаепитие, обсуждение.</w:t>
            </w:r>
          </w:p>
        </w:tc>
        <w:tc>
          <w:tcPr>
            <w:tcW w:w="816" w:type="dxa"/>
          </w:tcPr>
          <w:p w:rsidR="00AA00B9" w:rsidRPr="0094076E" w:rsidRDefault="00AA00B9" w:rsidP="009407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76E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</w:tbl>
    <w:p w:rsidR="0094076E" w:rsidRDefault="0094076E" w:rsidP="009407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68EB" w:rsidRPr="0094076E" w:rsidRDefault="00BC68EB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b/>
          <w:sz w:val="28"/>
          <w:szCs w:val="28"/>
        </w:rPr>
        <w:t>Методические советы:</w:t>
      </w:r>
      <w:r w:rsidR="00AA00B9" w:rsidRPr="0094076E">
        <w:rPr>
          <w:rFonts w:ascii="Times New Roman" w:hAnsi="Times New Roman" w:cs="Times New Roman"/>
          <w:b/>
          <w:sz w:val="28"/>
          <w:szCs w:val="28"/>
        </w:rPr>
        <w:br/>
        <w:t>Подготовительный этап.</w:t>
      </w:r>
      <w:r w:rsidR="00AA00B9" w:rsidRPr="0094076E">
        <w:rPr>
          <w:rFonts w:ascii="Times New Roman" w:hAnsi="Times New Roman" w:cs="Times New Roman"/>
          <w:b/>
          <w:sz w:val="28"/>
          <w:szCs w:val="28"/>
        </w:rPr>
        <w:br/>
      </w:r>
      <w:r w:rsidR="00AA00B9" w:rsidRPr="0094076E">
        <w:rPr>
          <w:rFonts w:ascii="Times New Roman" w:hAnsi="Times New Roman" w:cs="Times New Roman"/>
          <w:sz w:val="28"/>
          <w:szCs w:val="28"/>
        </w:rPr>
        <w:t>На подготовку к игре по второму уровню сложности, т.е. с компасом</w:t>
      </w:r>
      <w:r w:rsidR="00AA00B9" w:rsidRPr="009407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0B9" w:rsidRPr="0094076E">
        <w:rPr>
          <w:rFonts w:ascii="Times New Roman" w:hAnsi="Times New Roman" w:cs="Times New Roman"/>
          <w:sz w:val="28"/>
          <w:szCs w:val="28"/>
        </w:rPr>
        <w:t>выделить два – три занятия, на которых попрактиковаться в работе с компасом, в ходьбе по азимуту, измерению расстояния в шагах, в поиске ориентиров.</w:t>
      </w:r>
      <w:r w:rsidR="00AA00B9" w:rsidRPr="0094076E">
        <w:rPr>
          <w:rFonts w:ascii="Times New Roman" w:hAnsi="Times New Roman" w:cs="Times New Roman"/>
          <w:sz w:val="28"/>
          <w:szCs w:val="28"/>
        </w:rPr>
        <w:br/>
        <w:t>Уделить время изучению правил игры, «кодекса пирата».</w:t>
      </w:r>
      <w:r w:rsidRPr="0094076E">
        <w:rPr>
          <w:rFonts w:ascii="Times New Roman" w:hAnsi="Times New Roman" w:cs="Times New Roman"/>
          <w:sz w:val="28"/>
          <w:szCs w:val="28"/>
        </w:rPr>
        <w:br/>
      </w:r>
      <w:r w:rsidR="0094076E">
        <w:rPr>
          <w:rFonts w:ascii="Times New Roman" w:hAnsi="Times New Roman" w:cs="Times New Roman"/>
          <w:b/>
          <w:sz w:val="28"/>
          <w:szCs w:val="28"/>
          <w:u w:val="single"/>
        </w:rPr>
        <w:t>Важно</w:t>
      </w:r>
      <w:r w:rsidR="00ED18C0" w:rsidRPr="0094076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D18C0" w:rsidRPr="0094076E">
        <w:rPr>
          <w:rFonts w:ascii="Times New Roman" w:hAnsi="Times New Roman" w:cs="Times New Roman"/>
          <w:sz w:val="28"/>
          <w:szCs w:val="28"/>
        </w:rPr>
        <w:br/>
      </w:r>
      <w:r w:rsidRPr="0094076E">
        <w:rPr>
          <w:rFonts w:ascii="Times New Roman" w:hAnsi="Times New Roman" w:cs="Times New Roman"/>
          <w:sz w:val="28"/>
          <w:szCs w:val="28"/>
        </w:rPr>
        <w:t>В целях безопасности с каждой командой отправить взрослого сопровождающего, следящего за соблюдением правил и безопасностью детей.</w:t>
      </w:r>
      <w:r w:rsidRPr="0094076E">
        <w:rPr>
          <w:rFonts w:ascii="Times New Roman" w:hAnsi="Times New Roman" w:cs="Times New Roman"/>
          <w:sz w:val="28"/>
          <w:szCs w:val="28"/>
        </w:rPr>
        <w:br/>
      </w:r>
      <w:r w:rsidRPr="0094076E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94076E">
        <w:rPr>
          <w:rFonts w:ascii="Times New Roman" w:hAnsi="Times New Roman" w:cs="Times New Roman"/>
          <w:b/>
          <w:sz w:val="28"/>
          <w:szCs w:val="28"/>
          <w:u w:val="single"/>
        </w:rPr>
        <w:t>оциально-напряжённые моменты</w:t>
      </w:r>
      <w:r w:rsidR="00ED18C0" w:rsidRPr="0094076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4076E">
        <w:rPr>
          <w:rFonts w:ascii="Times New Roman" w:hAnsi="Times New Roman" w:cs="Times New Roman"/>
          <w:sz w:val="28"/>
          <w:szCs w:val="28"/>
        </w:rPr>
        <w:br/>
        <w:t>Необходимо тщательно проговорить правила поиска, лучше за пару дней до игры, чтобы иметь возможность обсудить их.</w:t>
      </w:r>
      <w:r w:rsidRPr="0094076E">
        <w:rPr>
          <w:rFonts w:ascii="Times New Roman" w:hAnsi="Times New Roman" w:cs="Times New Roman"/>
          <w:sz w:val="28"/>
          <w:szCs w:val="28"/>
        </w:rPr>
        <w:br/>
        <w:t>Во время поиска следить, чтобы игра шла честно.</w:t>
      </w:r>
      <w:r w:rsidRPr="0094076E">
        <w:rPr>
          <w:rFonts w:ascii="Times New Roman" w:hAnsi="Times New Roman" w:cs="Times New Roman"/>
          <w:sz w:val="28"/>
          <w:szCs w:val="28"/>
        </w:rPr>
        <w:br/>
        <w:t xml:space="preserve">Процесс, когда начинается дележ сокровищ, очень важный и трудный момент во всей игре. Напряжение очень велико и высока степень </w:t>
      </w:r>
      <w:r w:rsidRPr="0094076E">
        <w:rPr>
          <w:rFonts w:ascii="Times New Roman" w:hAnsi="Times New Roman" w:cs="Times New Roman"/>
          <w:sz w:val="28"/>
          <w:szCs w:val="28"/>
        </w:rPr>
        <w:lastRenderedPageBreak/>
        <w:t>разногласий и споров, поэтому будет разумно заранее, при подготовке к игре смоделировать в беседе идеальную линию поведения, проговорить детям, как ведут себя люди благородные, щедрые. Пояснить, что отношения в группе всегда дороже любых сокровищ и важно не потерять дружбу, ругаясь из-за добычи. В конце игры лучше всего устроить чаепитие с разбором трудных ситуаций.</w:t>
      </w:r>
      <w:r w:rsidRPr="0094076E">
        <w:rPr>
          <w:rFonts w:ascii="Times New Roman" w:hAnsi="Times New Roman" w:cs="Times New Roman"/>
          <w:sz w:val="28"/>
          <w:szCs w:val="28"/>
        </w:rPr>
        <w:br/>
        <w:t>Несмотря на определенные трудности в общении, неизбежно возникающие в этой игре, она очень полезна, потому что учит игроков ценить реальные чувства, поддержку друзей и доброе отношение больше вещей. Эта игра обладает широчайшими возможностями в социальном плане и позволяет детям понять о себе и других многие важные вещи.</w:t>
      </w:r>
      <w:r w:rsidRPr="0094076E">
        <w:rPr>
          <w:rFonts w:ascii="Times New Roman" w:hAnsi="Times New Roman" w:cs="Times New Roman"/>
          <w:sz w:val="28"/>
          <w:szCs w:val="28"/>
        </w:rPr>
        <w:br/>
        <w:t>После дележа устроить чаепитие с обсуждением, где постараться решить неприятные моменты и порадоваться успехам.</w:t>
      </w:r>
      <w:r w:rsidRPr="0094076E">
        <w:rPr>
          <w:rFonts w:ascii="Times New Roman" w:hAnsi="Times New Roman" w:cs="Times New Roman"/>
          <w:sz w:val="28"/>
          <w:szCs w:val="28"/>
        </w:rPr>
        <w:br/>
      </w:r>
      <w:r w:rsidR="00AF2740">
        <w:rPr>
          <w:rFonts w:ascii="Times New Roman" w:hAnsi="Times New Roman" w:cs="Times New Roman"/>
          <w:b/>
          <w:sz w:val="28"/>
          <w:szCs w:val="28"/>
          <w:u w:val="single"/>
        </w:rPr>
        <w:t>Опасно</w:t>
      </w:r>
      <w:r w:rsidRPr="0094076E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Pr="0094076E">
        <w:rPr>
          <w:rFonts w:ascii="Times New Roman" w:hAnsi="Times New Roman" w:cs="Times New Roman"/>
          <w:sz w:val="28"/>
          <w:szCs w:val="28"/>
        </w:rPr>
        <w:t xml:space="preserve"> Игра вызывает ажиотаж, выявляет эгоистические настроения, желание добиваться успеха любой ценой.</w:t>
      </w:r>
      <w:r w:rsidRPr="0094076E">
        <w:rPr>
          <w:rFonts w:ascii="Times New Roman" w:hAnsi="Times New Roman" w:cs="Times New Roman"/>
          <w:sz w:val="28"/>
          <w:szCs w:val="28"/>
        </w:rPr>
        <w:br/>
      </w:r>
      <w:r w:rsidR="00AF2740">
        <w:rPr>
          <w:rFonts w:ascii="Times New Roman" w:hAnsi="Times New Roman" w:cs="Times New Roman"/>
          <w:b/>
          <w:sz w:val="28"/>
          <w:szCs w:val="28"/>
          <w:u w:val="single"/>
        </w:rPr>
        <w:t>Полезно</w:t>
      </w:r>
      <w:r w:rsidRPr="0094076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94076E">
        <w:rPr>
          <w:rFonts w:ascii="Times New Roman" w:hAnsi="Times New Roman" w:cs="Times New Roman"/>
          <w:sz w:val="28"/>
          <w:szCs w:val="28"/>
        </w:rPr>
        <w:t xml:space="preserve"> Игра дает шанс проявить сплоченность, социальные качества, коллективизм, благородные качества, умение уступать, оказать поддержку.</w:t>
      </w:r>
      <w:r w:rsidRPr="0094076E">
        <w:rPr>
          <w:rFonts w:ascii="Times New Roman" w:hAnsi="Times New Roman" w:cs="Times New Roman"/>
          <w:sz w:val="28"/>
          <w:szCs w:val="28"/>
        </w:rPr>
        <w:br/>
        <w:t>Учит навыкам ориентирования, внимательности, развивает наблюдательность, мышление и сообразительность. Укрепляет физическую форму, ловкость, скорость и выносливость.</w:t>
      </w:r>
    </w:p>
    <w:p w:rsidR="00995F6F" w:rsidRPr="00215748" w:rsidRDefault="00AE2C25" w:rsidP="009407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</w:r>
      <w:r w:rsidRPr="0094076E">
        <w:rPr>
          <w:rFonts w:ascii="Times New Roman" w:hAnsi="Times New Roman" w:cs="Times New Roman"/>
          <w:b/>
          <w:sz w:val="28"/>
          <w:szCs w:val="28"/>
        </w:rPr>
        <w:t>Примерное описание начала игры:</w:t>
      </w:r>
      <w:r w:rsidRPr="0094076E">
        <w:rPr>
          <w:rFonts w:ascii="Times New Roman" w:hAnsi="Times New Roman" w:cs="Times New Roman"/>
          <w:sz w:val="28"/>
          <w:szCs w:val="28"/>
        </w:rPr>
        <w:br/>
        <w:t xml:space="preserve">Педагог: Ребята, мы </w:t>
      </w:r>
      <w:r w:rsidR="008C46D3" w:rsidRPr="0094076E">
        <w:rPr>
          <w:rFonts w:ascii="Times New Roman" w:hAnsi="Times New Roman" w:cs="Times New Roman"/>
          <w:sz w:val="28"/>
          <w:szCs w:val="28"/>
        </w:rPr>
        <w:t>не зря изучали карты, сегодня нам это пригодится, мы</w:t>
      </w:r>
      <w:r w:rsidRPr="0094076E">
        <w:rPr>
          <w:rFonts w:ascii="Times New Roman" w:hAnsi="Times New Roman" w:cs="Times New Roman"/>
          <w:sz w:val="28"/>
          <w:szCs w:val="28"/>
        </w:rPr>
        <w:t xml:space="preserve"> сможем отправиться на поиск сокровищ. Что нужно тому, кто ищет сокровища?</w:t>
      </w:r>
      <w:r w:rsidRPr="0094076E">
        <w:rPr>
          <w:rFonts w:ascii="Times New Roman" w:hAnsi="Times New Roman" w:cs="Times New Roman"/>
          <w:sz w:val="28"/>
          <w:szCs w:val="28"/>
        </w:rPr>
        <w:br/>
        <w:t>Участники: Карта, компас, внимательность, верный друг и т.п.</w:t>
      </w:r>
      <w:r w:rsidRPr="0094076E">
        <w:rPr>
          <w:rFonts w:ascii="Times New Roman" w:hAnsi="Times New Roman" w:cs="Times New Roman"/>
          <w:sz w:val="28"/>
          <w:szCs w:val="28"/>
        </w:rPr>
        <w:br/>
        <w:t xml:space="preserve">Педагог: Предлагаю вам разделиться на две команды и выбрать капитана, которому я вручу карту </w:t>
      </w:r>
      <w:proofErr w:type="gramStart"/>
      <w:r w:rsidRPr="0094076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4076E">
        <w:rPr>
          <w:rFonts w:ascii="Times New Roman" w:hAnsi="Times New Roman" w:cs="Times New Roman"/>
          <w:sz w:val="28"/>
          <w:szCs w:val="28"/>
        </w:rPr>
        <w:t>компас, инструкции и т.п.)</w:t>
      </w:r>
      <w:r w:rsidRPr="0094076E">
        <w:rPr>
          <w:rFonts w:ascii="Times New Roman" w:hAnsi="Times New Roman" w:cs="Times New Roman"/>
          <w:sz w:val="28"/>
          <w:szCs w:val="28"/>
        </w:rPr>
        <w:br/>
        <w:t xml:space="preserve">Итак, перед нами две команды, у каждой из которой будет свой цвет. Первая команда – </w:t>
      </w:r>
      <w:proofErr w:type="gramStart"/>
      <w:r w:rsidRPr="0094076E">
        <w:rPr>
          <w:rFonts w:ascii="Times New Roman" w:hAnsi="Times New Roman" w:cs="Times New Roman"/>
          <w:sz w:val="28"/>
          <w:szCs w:val="28"/>
        </w:rPr>
        <w:t>оранжевый</w:t>
      </w:r>
      <w:proofErr w:type="gramEnd"/>
      <w:r w:rsidRPr="0094076E">
        <w:rPr>
          <w:rFonts w:ascii="Times New Roman" w:hAnsi="Times New Roman" w:cs="Times New Roman"/>
          <w:sz w:val="28"/>
          <w:szCs w:val="28"/>
        </w:rPr>
        <w:t>, вторая команда – синий.</w:t>
      </w:r>
      <w:r w:rsidR="00852917" w:rsidRPr="0094076E">
        <w:rPr>
          <w:rFonts w:ascii="Times New Roman" w:hAnsi="Times New Roman" w:cs="Times New Roman"/>
          <w:sz w:val="28"/>
          <w:szCs w:val="28"/>
        </w:rPr>
        <w:t xml:space="preserve"> Места, </w:t>
      </w:r>
      <w:r w:rsidRPr="0094076E">
        <w:rPr>
          <w:rFonts w:ascii="Times New Roman" w:hAnsi="Times New Roman" w:cs="Times New Roman"/>
          <w:sz w:val="28"/>
          <w:szCs w:val="28"/>
        </w:rPr>
        <w:t xml:space="preserve">в которых вы </w:t>
      </w:r>
      <w:proofErr w:type="gramStart"/>
      <w:r w:rsidRPr="0094076E">
        <w:rPr>
          <w:rFonts w:ascii="Times New Roman" w:hAnsi="Times New Roman" w:cs="Times New Roman"/>
          <w:sz w:val="28"/>
          <w:szCs w:val="28"/>
        </w:rPr>
        <w:t xml:space="preserve">сможете </w:t>
      </w:r>
      <w:r w:rsidRPr="0094076E">
        <w:rPr>
          <w:rFonts w:ascii="Times New Roman" w:hAnsi="Times New Roman" w:cs="Times New Roman"/>
          <w:sz w:val="28"/>
          <w:szCs w:val="28"/>
        </w:rPr>
        <w:lastRenderedPageBreak/>
        <w:t>найти очередную подсказку будут</w:t>
      </w:r>
      <w:proofErr w:type="gramEnd"/>
      <w:r w:rsidRPr="0094076E">
        <w:rPr>
          <w:rFonts w:ascii="Times New Roman" w:hAnsi="Times New Roman" w:cs="Times New Roman"/>
          <w:sz w:val="28"/>
          <w:szCs w:val="28"/>
        </w:rPr>
        <w:t xml:space="preserve"> помечены нитью вашего цвета, это означает, что недалеко от нее лежит подсказка. </w:t>
      </w:r>
      <w:r w:rsidR="00F679F9" w:rsidRPr="0094076E">
        <w:rPr>
          <w:rFonts w:ascii="Times New Roman" w:hAnsi="Times New Roman" w:cs="Times New Roman"/>
          <w:sz w:val="28"/>
          <w:szCs w:val="28"/>
        </w:rPr>
        <w:t>Давайте вспомним кодекс пирата – правила поиска сокровищ.</w:t>
      </w:r>
      <w:r w:rsidR="00F679F9" w:rsidRPr="0094076E">
        <w:rPr>
          <w:rFonts w:ascii="Times New Roman" w:hAnsi="Times New Roman" w:cs="Times New Roman"/>
          <w:sz w:val="28"/>
          <w:szCs w:val="28"/>
        </w:rPr>
        <w:br/>
        <w:t>1. Мы – одна команда и наш капитан – наша голова. Слушай капитана.</w:t>
      </w:r>
      <w:r w:rsidR="00F679F9" w:rsidRPr="0094076E">
        <w:rPr>
          <w:rFonts w:ascii="Times New Roman" w:hAnsi="Times New Roman" w:cs="Times New Roman"/>
          <w:sz w:val="28"/>
          <w:szCs w:val="28"/>
        </w:rPr>
        <w:br/>
      </w:r>
      <w:r w:rsidR="00852917" w:rsidRPr="0094076E">
        <w:rPr>
          <w:rFonts w:ascii="Times New Roman" w:hAnsi="Times New Roman" w:cs="Times New Roman"/>
          <w:sz w:val="28"/>
          <w:szCs w:val="28"/>
        </w:rPr>
        <w:t>2. Мы поддержка друг друга, никогда не бросим товарища в беде.</w:t>
      </w:r>
      <w:r w:rsidR="00852917" w:rsidRPr="0094076E">
        <w:rPr>
          <w:rFonts w:ascii="Times New Roman" w:hAnsi="Times New Roman" w:cs="Times New Roman"/>
          <w:sz w:val="28"/>
          <w:szCs w:val="28"/>
        </w:rPr>
        <w:br/>
        <w:t>3. Каждый честно стремится к цели. Ссоры ведут к падению команды. Уважай товарища.</w:t>
      </w:r>
      <w:r w:rsidR="00852917" w:rsidRPr="0094076E">
        <w:rPr>
          <w:rFonts w:ascii="Times New Roman" w:hAnsi="Times New Roman" w:cs="Times New Roman"/>
          <w:sz w:val="28"/>
          <w:szCs w:val="28"/>
        </w:rPr>
        <w:br/>
        <w:t>4. Дележ сокровищ ведется по справедливости, в зависимости от заслуг каждого.</w:t>
      </w:r>
      <w:r w:rsidR="00852917" w:rsidRPr="0094076E">
        <w:rPr>
          <w:rFonts w:ascii="Times New Roman" w:hAnsi="Times New Roman" w:cs="Times New Roman"/>
          <w:sz w:val="28"/>
          <w:szCs w:val="28"/>
        </w:rPr>
        <w:br/>
        <w:t xml:space="preserve">5. </w:t>
      </w:r>
      <w:proofErr w:type="gramStart"/>
      <w:r w:rsidR="00852917" w:rsidRPr="0094076E">
        <w:rPr>
          <w:rFonts w:ascii="Times New Roman" w:hAnsi="Times New Roman" w:cs="Times New Roman"/>
          <w:sz w:val="28"/>
          <w:szCs w:val="28"/>
        </w:rPr>
        <w:t>Проигравших</w:t>
      </w:r>
      <w:proofErr w:type="gramEnd"/>
      <w:r w:rsidR="00852917" w:rsidRPr="0094076E">
        <w:rPr>
          <w:rFonts w:ascii="Times New Roman" w:hAnsi="Times New Roman" w:cs="Times New Roman"/>
          <w:sz w:val="28"/>
          <w:szCs w:val="28"/>
        </w:rPr>
        <w:t xml:space="preserve"> подержим добрым словом.</w:t>
      </w:r>
      <w:r w:rsidR="00852917" w:rsidRPr="0094076E">
        <w:rPr>
          <w:rFonts w:ascii="Times New Roman" w:hAnsi="Times New Roman" w:cs="Times New Roman"/>
          <w:sz w:val="28"/>
          <w:szCs w:val="28"/>
        </w:rPr>
        <w:br/>
      </w:r>
      <w:r w:rsidRPr="0094076E">
        <w:rPr>
          <w:rFonts w:ascii="Times New Roman" w:hAnsi="Times New Roman" w:cs="Times New Roman"/>
          <w:sz w:val="28"/>
          <w:szCs w:val="28"/>
        </w:rPr>
        <w:br/>
      </w:r>
      <w:r w:rsidR="00A13EC3" w:rsidRPr="0094076E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Pr="0094076E">
        <w:rPr>
          <w:rFonts w:ascii="Times New Roman" w:hAnsi="Times New Roman" w:cs="Times New Roman"/>
          <w:sz w:val="28"/>
          <w:szCs w:val="28"/>
        </w:rPr>
        <w:t>Таинственная карта находится в этой комнате, в месте, где находится три предмета красного цвета и один белый, она очень маленькая и не на виду, придется постараться, чтобы найти ее.</w:t>
      </w:r>
      <w:r w:rsidR="00852917" w:rsidRPr="0094076E">
        <w:rPr>
          <w:rFonts w:ascii="Times New Roman" w:hAnsi="Times New Roman" w:cs="Times New Roman"/>
          <w:sz w:val="28"/>
          <w:szCs w:val="28"/>
        </w:rPr>
        <w:br/>
      </w:r>
      <w:r w:rsidR="00852917" w:rsidRPr="0094076E">
        <w:rPr>
          <w:rFonts w:ascii="Times New Roman" w:hAnsi="Times New Roman" w:cs="Times New Roman"/>
          <w:sz w:val="28"/>
          <w:szCs w:val="28"/>
        </w:rPr>
        <w:br/>
      </w:r>
      <w:r w:rsidR="00A13EC3" w:rsidRPr="0094076E">
        <w:rPr>
          <w:rFonts w:ascii="Times New Roman" w:hAnsi="Times New Roman" w:cs="Times New Roman"/>
          <w:sz w:val="28"/>
          <w:szCs w:val="28"/>
        </w:rPr>
        <w:t xml:space="preserve">      </w:t>
      </w:r>
      <w:r w:rsidR="00852917" w:rsidRPr="0094076E">
        <w:rPr>
          <w:rFonts w:ascii="Times New Roman" w:hAnsi="Times New Roman" w:cs="Times New Roman"/>
          <w:sz w:val="28"/>
          <w:szCs w:val="28"/>
        </w:rPr>
        <w:t>После того, как карта найдена, продемонстрировать, как выглядит подсказка, чтобы дети поняли, что искать, обсудить место ст</w:t>
      </w:r>
      <w:r w:rsidR="00CD4BE8" w:rsidRPr="0094076E">
        <w:rPr>
          <w:rFonts w:ascii="Times New Roman" w:hAnsi="Times New Roman" w:cs="Times New Roman"/>
          <w:sz w:val="28"/>
          <w:szCs w:val="28"/>
        </w:rPr>
        <w:t>арта</w:t>
      </w:r>
      <w:r w:rsidR="00852917" w:rsidRPr="0094076E">
        <w:rPr>
          <w:rFonts w:ascii="Times New Roman" w:hAnsi="Times New Roman" w:cs="Times New Roman"/>
          <w:sz w:val="28"/>
          <w:szCs w:val="28"/>
        </w:rPr>
        <w:t xml:space="preserve"> и объявить начало игры.</w:t>
      </w:r>
    </w:p>
    <w:p w:rsidR="003E4B95" w:rsidRPr="0094076E" w:rsidRDefault="00995F6F" w:rsidP="009407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br/>
      </w:r>
      <w:r w:rsidR="0094076E">
        <w:rPr>
          <w:rFonts w:ascii="Times New Roman" w:hAnsi="Times New Roman" w:cs="Times New Roman"/>
          <w:b/>
          <w:sz w:val="28"/>
          <w:szCs w:val="28"/>
        </w:rPr>
        <w:t xml:space="preserve"> Подведение итогов</w:t>
      </w:r>
      <w:r w:rsidRPr="0094076E">
        <w:rPr>
          <w:rFonts w:ascii="Times New Roman" w:hAnsi="Times New Roman" w:cs="Times New Roman"/>
          <w:b/>
          <w:sz w:val="28"/>
          <w:szCs w:val="28"/>
        </w:rPr>
        <w:t>.</w:t>
      </w:r>
    </w:p>
    <w:p w:rsidR="001D25C4" w:rsidRPr="0094076E" w:rsidRDefault="00995F6F" w:rsidP="009407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76E">
        <w:rPr>
          <w:rFonts w:ascii="Times New Roman" w:hAnsi="Times New Roman" w:cs="Times New Roman"/>
          <w:sz w:val="28"/>
          <w:szCs w:val="28"/>
        </w:rPr>
        <w:t xml:space="preserve">После игры вернуться в помещение, </w:t>
      </w:r>
      <w:r w:rsidR="008C46D3" w:rsidRPr="0094076E">
        <w:rPr>
          <w:rFonts w:ascii="Times New Roman" w:hAnsi="Times New Roman" w:cs="Times New Roman"/>
          <w:sz w:val="28"/>
          <w:szCs w:val="28"/>
        </w:rPr>
        <w:t>собраться за «круглым столом» и во время чаепития поговорить о том, какие впечатления оставила игра.</w:t>
      </w:r>
      <w:r w:rsidR="008C46D3" w:rsidRPr="0094076E">
        <w:rPr>
          <w:rFonts w:ascii="Times New Roman" w:hAnsi="Times New Roman" w:cs="Times New Roman"/>
          <w:sz w:val="28"/>
          <w:szCs w:val="28"/>
        </w:rPr>
        <w:br/>
        <w:t xml:space="preserve">Проанализировать, насколько полезной и успешной была подготовка к игре, обсудить спорные моменты, прийти к согласию, не оставляя ощущения несправедливости. </w:t>
      </w:r>
      <w:r w:rsidR="008C46D3" w:rsidRPr="0094076E">
        <w:rPr>
          <w:rFonts w:ascii="Times New Roman" w:hAnsi="Times New Roman" w:cs="Times New Roman"/>
          <w:sz w:val="28"/>
          <w:szCs w:val="28"/>
        </w:rPr>
        <w:br/>
        <w:t>Поздравить победителей, обсудить моменты, на которые следует обратить внимание и выяснить, насколько участников увлекла игра и хотели бы они повторения.</w:t>
      </w:r>
      <w:r w:rsidR="008C46D3" w:rsidRPr="0094076E">
        <w:rPr>
          <w:rFonts w:ascii="Times New Roman" w:hAnsi="Times New Roman" w:cs="Times New Roman"/>
          <w:sz w:val="28"/>
          <w:szCs w:val="28"/>
        </w:rPr>
        <w:br/>
      </w:r>
      <w:r w:rsidR="008C46D3" w:rsidRPr="0094076E">
        <w:rPr>
          <w:rFonts w:ascii="Times New Roman" w:hAnsi="Times New Roman" w:cs="Times New Roman"/>
          <w:sz w:val="28"/>
          <w:szCs w:val="28"/>
        </w:rPr>
        <w:lastRenderedPageBreak/>
        <w:t xml:space="preserve">Возможно: наградить отличившихся благородным поведением участников вручением компаса в подарок или почетным званием. </w:t>
      </w:r>
    </w:p>
    <w:p w:rsidR="001D25C4" w:rsidRDefault="001D25C4"/>
    <w:p w:rsidR="001D25C4" w:rsidRDefault="001D25C4"/>
    <w:p w:rsidR="001D25C4" w:rsidRDefault="001D25C4"/>
    <w:p w:rsidR="001D25C4" w:rsidRDefault="001D25C4"/>
    <w:p w:rsidR="001D25C4" w:rsidRPr="00A219DB" w:rsidRDefault="001D25C4" w:rsidP="00D33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9DB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1D25C4" w:rsidRDefault="001D25C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C4" w:rsidRDefault="001D25C4"/>
    <w:p w:rsidR="001D25C4" w:rsidRDefault="001D25C4"/>
    <w:p w:rsidR="001D25C4" w:rsidRDefault="001D25C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98" w:rsidRDefault="009C1A98"/>
    <w:p w:rsidR="009C1A98" w:rsidRDefault="009C1A98"/>
    <w:p w:rsidR="009C1A98" w:rsidRDefault="009C1A98"/>
    <w:p w:rsidR="00B6741F" w:rsidRDefault="00B6741F">
      <w:r w:rsidRPr="00B6741F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D95420" wp14:editId="1F7CFC49">
            <wp:simplePos x="0" y="0"/>
            <wp:positionH relativeFrom="column">
              <wp:posOffset>-318135</wp:posOffset>
            </wp:positionH>
            <wp:positionV relativeFrom="paragraph">
              <wp:posOffset>-113665</wp:posOffset>
            </wp:positionV>
            <wp:extent cx="6141720" cy="8445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41F" w:rsidRDefault="00B6741F"/>
    <w:p w:rsidR="00B6741F" w:rsidRDefault="00B6741F"/>
    <w:p w:rsidR="00B6741F" w:rsidRDefault="00B6741F"/>
    <w:p w:rsidR="00B6741F" w:rsidRDefault="00B6741F" w:rsidP="00B6741F">
      <w:pPr>
        <w:jc w:val="center"/>
      </w:pPr>
      <w:r w:rsidRPr="00B674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5E93E2" wp14:editId="415C24B6">
            <wp:extent cx="3638550" cy="2730436"/>
            <wp:effectExtent l="0" t="0" r="0" b="0"/>
            <wp:docPr id="6" name="Рисунок 6" descr="C:\Users\Старший методист\Desktop\Конкурс  по летнему отдыху 2018программно-методических материалов 2\Поиск Юдина\6IT0Kcex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методист\Desktop\Конкурс  по летнему отдыху 2018программно-методических материалов 2\Поиск Юдина\6IT0KcexKJ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81" cy="27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1F" w:rsidRDefault="00B6741F" w:rsidP="00B6741F">
      <w:pPr>
        <w:jc w:val="center"/>
      </w:pPr>
      <w:r w:rsidRPr="00B674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44F920" wp14:editId="76161A50">
            <wp:extent cx="3571875" cy="267890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dApUXBod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708" cy="269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1F" w:rsidRDefault="00B6741F" w:rsidP="00B6741F">
      <w:pPr>
        <w:jc w:val="center"/>
      </w:pPr>
    </w:p>
    <w:p w:rsidR="00B6741F" w:rsidRDefault="00B6741F" w:rsidP="00B6741F">
      <w:pPr>
        <w:jc w:val="center"/>
      </w:pPr>
      <w:r w:rsidRPr="00B674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C51785" wp14:editId="12241C1E">
            <wp:extent cx="3600450" cy="270033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KZe8kHhD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60" cy="270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1F" w:rsidRDefault="00B6741F"/>
    <w:p w:rsidR="00B6741F" w:rsidRDefault="00B6741F" w:rsidP="00B6741F">
      <w:pPr>
        <w:jc w:val="center"/>
      </w:pPr>
      <w:r w:rsidRPr="00B674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FEE8EA" wp14:editId="733A3F95">
            <wp:extent cx="3800475" cy="285035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fwSiCRKW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597" cy="28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1F" w:rsidRDefault="00B6741F" w:rsidP="00B6741F">
      <w:pPr>
        <w:jc w:val="center"/>
      </w:pPr>
      <w:r w:rsidRPr="00B674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FAD200" wp14:editId="4856E9B2">
            <wp:extent cx="3784599" cy="28384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xO1eYrNQ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265" cy="284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1F" w:rsidRDefault="00B6741F" w:rsidP="00B6741F">
      <w:pPr>
        <w:jc w:val="center"/>
      </w:pPr>
      <w:r w:rsidRPr="00B674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C2C973" wp14:editId="35B73BE3">
            <wp:extent cx="3867150" cy="29003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imDU3qTMQ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09" cy="290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1F" w:rsidRDefault="00B6741F"/>
    <w:p w:rsidR="00B6741F" w:rsidRDefault="00B6741F"/>
    <w:p w:rsidR="00B6741F" w:rsidRDefault="00B6741F" w:rsidP="00B6741F">
      <w:pPr>
        <w:jc w:val="center"/>
      </w:pPr>
      <w:r w:rsidRPr="00B6741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8873BB" wp14:editId="5CCC831B">
            <wp:extent cx="5940425" cy="44557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CICGYutz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1F" w:rsidRDefault="00B6741F"/>
    <w:p w:rsidR="00B6741F" w:rsidRDefault="00B6741F">
      <w:r>
        <w:br w:type="page"/>
      </w:r>
      <w:bookmarkStart w:id="0" w:name="_GoBack"/>
      <w:bookmarkEnd w:id="0"/>
    </w:p>
    <w:sectPr w:rsidR="00B6741F" w:rsidSect="009C51A7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2"/>
    <w:family w:val="auto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"/>
      <w:lvlJc w:val="left"/>
      <w:pPr>
        <w:tabs>
          <w:tab w:val="num" w:pos="360"/>
        </w:tabs>
        <w:ind w:left="360" w:hanging="360"/>
      </w:pPr>
      <w:rPr>
        <w:rFonts w:ascii="Wingdings 2" w:hAnsi="Wingdings 2" w:cs="Symbol"/>
        <w:sz w:val="20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Courier New"/>
        <w:sz w:val="20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  <w:sz w:val="20"/>
      </w:rPr>
    </w:lvl>
    <w:lvl w:ilvl="3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Symbol"/>
        <w:sz w:val="20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/>
        <w:sz w:val="20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  <w:sz w:val="20"/>
      </w:rPr>
    </w:lvl>
    <w:lvl w:ilvl="6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Symbol"/>
        <w:sz w:val="20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/>
        <w:sz w:val="20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  <w:sz w:val="20"/>
      </w:rPr>
    </w:lvl>
  </w:abstractNum>
  <w:abstractNum w:abstractNumId="1">
    <w:nsid w:val="00000005"/>
    <w:multiLevelType w:val="multilevel"/>
    <w:tmpl w:val="00000005"/>
    <w:name w:val="WW8Num6"/>
    <w:lvl w:ilvl="0">
      <w:start w:val="1"/>
      <w:numFmt w:val="bullet"/>
      <w:lvlText w:val=""/>
      <w:lvlJc w:val="left"/>
      <w:pPr>
        <w:tabs>
          <w:tab w:val="num" w:pos="360"/>
        </w:tabs>
        <w:ind w:left="360" w:hanging="360"/>
      </w:pPr>
      <w:rPr>
        <w:rFonts w:ascii="Wingdings 2" w:hAnsi="Wingdings 2" w:cs="Symbol"/>
        <w:sz w:val="20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Courier New"/>
        <w:sz w:val="20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  <w:sz w:val="20"/>
      </w:rPr>
    </w:lvl>
    <w:lvl w:ilvl="3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Symbol"/>
        <w:sz w:val="20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/>
        <w:sz w:val="20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  <w:sz w:val="20"/>
      </w:rPr>
    </w:lvl>
    <w:lvl w:ilvl="6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Symbol"/>
        <w:sz w:val="20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/>
        <w:sz w:val="20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  <w:sz w:val="20"/>
      </w:r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bullet"/>
      <w:lvlText w:val=""/>
      <w:lvlJc w:val="left"/>
      <w:pPr>
        <w:tabs>
          <w:tab w:val="num" w:pos="360"/>
        </w:tabs>
        <w:ind w:left="36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">
    <w:nsid w:val="42D1044E"/>
    <w:multiLevelType w:val="hybridMultilevel"/>
    <w:tmpl w:val="A122FF0C"/>
    <w:lvl w:ilvl="0" w:tplc="C058614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6D7602"/>
    <w:multiLevelType w:val="multilevel"/>
    <w:tmpl w:val="17DE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29DE"/>
    <w:rsid w:val="00082066"/>
    <w:rsid w:val="000F438C"/>
    <w:rsid w:val="00187323"/>
    <w:rsid w:val="001A05DC"/>
    <w:rsid w:val="001D25C4"/>
    <w:rsid w:val="00215748"/>
    <w:rsid w:val="002E083A"/>
    <w:rsid w:val="00375C77"/>
    <w:rsid w:val="003A7DB1"/>
    <w:rsid w:val="003C14B0"/>
    <w:rsid w:val="003E4B95"/>
    <w:rsid w:val="0040324A"/>
    <w:rsid w:val="004144F2"/>
    <w:rsid w:val="004B29DE"/>
    <w:rsid w:val="004D4159"/>
    <w:rsid w:val="00570827"/>
    <w:rsid w:val="005E46AD"/>
    <w:rsid w:val="006F16A1"/>
    <w:rsid w:val="00702412"/>
    <w:rsid w:val="007756CA"/>
    <w:rsid w:val="007A50F7"/>
    <w:rsid w:val="007C4BCC"/>
    <w:rsid w:val="007D3B7D"/>
    <w:rsid w:val="007E4EAC"/>
    <w:rsid w:val="008473A5"/>
    <w:rsid w:val="00852917"/>
    <w:rsid w:val="008617B3"/>
    <w:rsid w:val="008B08F5"/>
    <w:rsid w:val="008C46D3"/>
    <w:rsid w:val="0094076E"/>
    <w:rsid w:val="00995F6F"/>
    <w:rsid w:val="009C1A98"/>
    <w:rsid w:val="009C51A7"/>
    <w:rsid w:val="00A05272"/>
    <w:rsid w:val="00A06C1C"/>
    <w:rsid w:val="00A13EC3"/>
    <w:rsid w:val="00A219DB"/>
    <w:rsid w:val="00A9062D"/>
    <w:rsid w:val="00A9594B"/>
    <w:rsid w:val="00AA00B9"/>
    <w:rsid w:val="00AE2C25"/>
    <w:rsid w:val="00AF2740"/>
    <w:rsid w:val="00AF4179"/>
    <w:rsid w:val="00B6741F"/>
    <w:rsid w:val="00B968C6"/>
    <w:rsid w:val="00BC68EB"/>
    <w:rsid w:val="00CD4BE8"/>
    <w:rsid w:val="00D33A08"/>
    <w:rsid w:val="00D856FC"/>
    <w:rsid w:val="00EC325B"/>
    <w:rsid w:val="00ED18C0"/>
    <w:rsid w:val="00F06A6E"/>
    <w:rsid w:val="00F44188"/>
    <w:rsid w:val="00F679F9"/>
    <w:rsid w:val="00FE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4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AF4179"/>
    <w:pPr>
      <w:spacing w:after="0" w:line="240" w:lineRule="auto"/>
      <w:ind w:right="3164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F4179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a4">
    <w:name w:val="Знак"/>
    <w:basedOn w:val="a"/>
    <w:rsid w:val="00AF417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No Spacing"/>
    <w:uiPriority w:val="1"/>
    <w:qFormat/>
    <w:rsid w:val="009C51A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D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15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D4BE8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C68EB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570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4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AF4179"/>
    <w:pPr>
      <w:spacing w:after="0" w:line="240" w:lineRule="auto"/>
      <w:ind w:right="3164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F4179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a4">
    <w:name w:val="Знак"/>
    <w:basedOn w:val="a"/>
    <w:rsid w:val="00AF417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No Spacing"/>
    <w:uiPriority w:val="1"/>
    <w:qFormat/>
    <w:rsid w:val="009C51A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D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15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D4BE8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C68EB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570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G-X-RmhhA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survinat.ru/2010/11/orientirovanie_na_mestnosti_no_karte_i_kompas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kartolog.ru/2012/11/uslovnye-topograficheskie-znaki-2/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sodpm.ru/book/PageConstructor?pageid=27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2040</Words>
  <Characters>11629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Кандыба</dc:creator>
  <cp:lastModifiedBy>Администратор</cp:lastModifiedBy>
  <cp:revision>5</cp:revision>
  <cp:lastPrinted>2018-05-17T11:54:00Z</cp:lastPrinted>
  <dcterms:created xsi:type="dcterms:W3CDTF">2018-05-17T11:22:00Z</dcterms:created>
  <dcterms:modified xsi:type="dcterms:W3CDTF">2019-01-16T05:38:00Z</dcterms:modified>
</cp:coreProperties>
</file>